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B1D" w14:textId="4789DF8A" w:rsidR="009D5EB5" w:rsidRPr="00157194" w:rsidRDefault="00157194" w:rsidP="00157194">
      <w:pPr>
        <w:spacing w:before="50" w:after="50" w:line="4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57194">
        <w:rPr>
          <w:rFonts w:ascii="宋体" w:eastAsia="宋体" w:hAnsi="宋体" w:cs="Times New Roman"/>
          <w:b/>
          <w:sz w:val="32"/>
          <w:szCs w:val="32"/>
        </w:rPr>
        <w:t>《大学生成才与职业发展》2020年试讲选题指南</w:t>
      </w:r>
    </w:p>
    <w:p w14:paraId="6055BF6E" w14:textId="77777777" w:rsidR="00157194" w:rsidRPr="00157194" w:rsidRDefault="00157194" w:rsidP="00157194">
      <w:pPr>
        <w:spacing w:before="50" w:after="50"/>
        <w:ind w:firstLine="420"/>
        <w:rPr>
          <w:rFonts w:ascii="宋体" w:hAnsi="宋体"/>
          <w:b/>
          <w:sz w:val="28"/>
          <w:szCs w:val="28"/>
        </w:rPr>
      </w:pPr>
      <w:r w:rsidRPr="00157194">
        <w:rPr>
          <w:rFonts w:ascii="宋体" w:hAnsi="宋体" w:hint="eastAsia"/>
          <w:b/>
          <w:sz w:val="28"/>
          <w:szCs w:val="28"/>
        </w:rPr>
        <w:t>第一模块</w:t>
      </w:r>
      <w:r w:rsidRPr="00157194">
        <w:rPr>
          <w:rFonts w:ascii="宋体" w:hAnsi="宋体" w:hint="eastAsia"/>
          <w:b/>
          <w:sz w:val="28"/>
          <w:szCs w:val="28"/>
        </w:rPr>
        <w:t xml:space="preserve"> </w:t>
      </w:r>
      <w:r w:rsidRPr="00157194">
        <w:rPr>
          <w:rFonts w:ascii="宋体" w:hAnsi="宋体" w:hint="eastAsia"/>
          <w:b/>
          <w:sz w:val="28"/>
          <w:szCs w:val="28"/>
        </w:rPr>
        <w:t>生</w:t>
      </w:r>
      <w:r w:rsidRPr="00157194">
        <w:rPr>
          <w:rFonts w:ascii="宋体" w:hAnsi="宋体"/>
          <w:b/>
          <w:sz w:val="28"/>
          <w:szCs w:val="28"/>
        </w:rPr>
        <w:t>涯规划</w:t>
      </w:r>
      <w:r w:rsidRPr="00157194">
        <w:rPr>
          <w:rFonts w:ascii="宋体" w:hAnsi="宋体" w:hint="eastAsia"/>
          <w:b/>
          <w:sz w:val="28"/>
          <w:szCs w:val="28"/>
        </w:rPr>
        <w:t>篇（</w:t>
      </w:r>
      <w:r w:rsidRPr="00157194">
        <w:rPr>
          <w:rFonts w:ascii="宋体" w:hAnsi="宋体" w:hint="eastAsia"/>
          <w:b/>
          <w:sz w:val="28"/>
          <w:szCs w:val="28"/>
        </w:rPr>
        <w:t>12</w:t>
      </w:r>
      <w:r w:rsidRPr="00157194">
        <w:rPr>
          <w:rFonts w:ascii="宋体" w:hAnsi="宋体" w:hint="eastAsia"/>
          <w:b/>
          <w:sz w:val="28"/>
          <w:szCs w:val="28"/>
        </w:rPr>
        <w:t>学时</w:t>
      </w:r>
      <w:r w:rsidRPr="00157194">
        <w:rPr>
          <w:rFonts w:ascii="宋体" w:hAnsi="宋体"/>
          <w:b/>
          <w:sz w:val="28"/>
          <w:szCs w:val="28"/>
        </w:rPr>
        <w:t>）</w:t>
      </w:r>
    </w:p>
    <w:p w14:paraId="26CABBF1" w14:textId="2D75913A" w:rsidR="00157194" w:rsidRPr="00157194" w:rsidRDefault="00157194" w:rsidP="00157194">
      <w:pPr>
        <w:pStyle w:val="a7"/>
        <w:ind w:firstLineChars="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b/>
          <w:sz w:val="28"/>
          <w:szCs w:val="28"/>
        </w:rPr>
        <w:t>第三章 认识内在自我</w:t>
      </w:r>
      <w:r w:rsidRPr="00157194">
        <w:rPr>
          <w:rFonts w:ascii="宋体" w:hAnsi="宋体" w:hint="eastAsia"/>
          <w:sz w:val="28"/>
          <w:szCs w:val="28"/>
        </w:rPr>
        <w:t>（2学时）</w:t>
      </w:r>
    </w:p>
    <w:p w14:paraId="4A98C9EB" w14:textId="77777777" w:rsidR="00157194" w:rsidRPr="00157194" w:rsidRDefault="00157194" w:rsidP="00157194">
      <w:pPr>
        <w:ind w:firstLineChars="200" w:firstLine="56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sz w:val="28"/>
          <w:szCs w:val="28"/>
        </w:rPr>
        <w:t>掌握自我兴趣</w:t>
      </w:r>
      <w:r w:rsidRPr="00157194">
        <w:rPr>
          <w:rFonts w:ascii="宋体" w:hAnsi="宋体"/>
          <w:sz w:val="28"/>
          <w:szCs w:val="28"/>
        </w:rPr>
        <w:t>、价值观</w:t>
      </w:r>
      <w:r w:rsidRPr="00157194">
        <w:rPr>
          <w:rFonts w:ascii="宋体" w:hAnsi="宋体" w:hint="eastAsia"/>
          <w:sz w:val="28"/>
          <w:szCs w:val="28"/>
        </w:rPr>
        <w:t>的认知与判断；熟悉从职业的角度进行自我探索的方法；了解认识自我的五个角度及相关测量工具。</w:t>
      </w:r>
    </w:p>
    <w:p w14:paraId="62870D24" w14:textId="77777777" w:rsidR="00157194" w:rsidRPr="00157194" w:rsidRDefault="00157194" w:rsidP="00157194">
      <w:pPr>
        <w:ind w:firstLineChars="200" w:firstLine="56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sz w:val="28"/>
          <w:szCs w:val="28"/>
        </w:rPr>
        <w:t>重点：帮助学生</w:t>
      </w:r>
      <w:r w:rsidRPr="00157194">
        <w:rPr>
          <w:rFonts w:ascii="宋体" w:hAnsi="宋体"/>
          <w:sz w:val="28"/>
          <w:szCs w:val="28"/>
        </w:rPr>
        <w:t>深刻认识</w:t>
      </w:r>
      <w:r w:rsidRPr="00157194">
        <w:rPr>
          <w:rFonts w:ascii="宋体" w:hAnsi="宋体" w:hint="eastAsia"/>
          <w:sz w:val="28"/>
          <w:szCs w:val="28"/>
        </w:rPr>
        <w:t>自我兴趣</w:t>
      </w:r>
      <w:r w:rsidRPr="00157194">
        <w:rPr>
          <w:rFonts w:ascii="宋体" w:hAnsi="宋体"/>
          <w:sz w:val="28"/>
          <w:szCs w:val="28"/>
        </w:rPr>
        <w:t>、价值观等</w:t>
      </w:r>
      <w:r w:rsidRPr="00157194">
        <w:rPr>
          <w:rFonts w:ascii="宋体" w:hAnsi="宋体" w:hint="eastAsia"/>
          <w:sz w:val="28"/>
          <w:szCs w:val="28"/>
        </w:rPr>
        <w:t>。</w:t>
      </w:r>
    </w:p>
    <w:p w14:paraId="721016EF" w14:textId="125136CA" w:rsidR="00157194" w:rsidRPr="00157194" w:rsidRDefault="00157194" w:rsidP="00157194">
      <w:pPr>
        <w:ind w:firstLineChars="200" w:firstLine="56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sz w:val="28"/>
          <w:szCs w:val="28"/>
        </w:rPr>
        <w:t>难点：测量工具的应用与解释。</w:t>
      </w:r>
    </w:p>
    <w:p w14:paraId="50AF9941" w14:textId="58604A6B" w:rsidR="00157194" w:rsidRPr="00157194" w:rsidRDefault="00157194" w:rsidP="00157194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157194">
        <w:rPr>
          <w:rFonts w:ascii="宋体" w:hAnsi="宋体" w:hint="eastAsia"/>
          <w:color w:val="FF0000"/>
          <w:sz w:val="28"/>
          <w:szCs w:val="28"/>
        </w:rPr>
        <w:t>选题指南：职业价值观、职业兴趣相关内容</w:t>
      </w:r>
    </w:p>
    <w:p w14:paraId="352B2A81" w14:textId="1B5BA71C" w:rsidR="00157194" w:rsidRPr="00157194" w:rsidRDefault="00157194" w:rsidP="00157194">
      <w:pPr>
        <w:pStyle w:val="a7"/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第四章 </w:t>
      </w:r>
      <w:r w:rsidRPr="00157194">
        <w:rPr>
          <w:rFonts w:ascii="宋体" w:hAnsi="宋体" w:hint="eastAsia"/>
          <w:b/>
          <w:sz w:val="28"/>
          <w:szCs w:val="28"/>
        </w:rPr>
        <w:t>职业规划概述（4学时）</w:t>
      </w:r>
    </w:p>
    <w:p w14:paraId="540A74D3" w14:textId="77777777" w:rsidR="00157194" w:rsidRPr="00157194" w:rsidRDefault="00157194" w:rsidP="00157194">
      <w:pPr>
        <w:ind w:firstLineChars="200" w:firstLine="56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sz w:val="28"/>
          <w:szCs w:val="28"/>
        </w:rPr>
        <w:t>掌握职业规划</w:t>
      </w:r>
      <w:r w:rsidRPr="00157194">
        <w:rPr>
          <w:rFonts w:ascii="宋体" w:hAnsi="宋体"/>
          <w:sz w:val="28"/>
          <w:szCs w:val="28"/>
        </w:rPr>
        <w:t>的方法和</w:t>
      </w:r>
      <w:r w:rsidRPr="00157194">
        <w:rPr>
          <w:rFonts w:ascii="宋体" w:hAnsi="宋体" w:hint="eastAsia"/>
          <w:sz w:val="28"/>
          <w:szCs w:val="28"/>
        </w:rPr>
        <w:t>职业规划书的撰写；熟悉职业规划信息的整合方法；了解职业规划相关概念与理论。</w:t>
      </w:r>
    </w:p>
    <w:p w14:paraId="303093F3" w14:textId="77777777" w:rsidR="00157194" w:rsidRPr="00157194" w:rsidRDefault="00157194" w:rsidP="00157194">
      <w:pPr>
        <w:ind w:firstLineChars="200" w:firstLine="56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sz w:val="28"/>
          <w:szCs w:val="28"/>
        </w:rPr>
        <w:t>重点：帮助学生写出一份符合标准及个人需要的职业规划书。</w:t>
      </w:r>
    </w:p>
    <w:p w14:paraId="52A8AE30" w14:textId="77777777" w:rsidR="00157194" w:rsidRPr="00157194" w:rsidRDefault="00157194" w:rsidP="00157194">
      <w:pPr>
        <w:ind w:firstLineChars="200" w:firstLine="560"/>
        <w:rPr>
          <w:rFonts w:ascii="宋体" w:hAnsi="宋体"/>
          <w:sz w:val="28"/>
          <w:szCs w:val="28"/>
        </w:rPr>
      </w:pPr>
      <w:r w:rsidRPr="00157194">
        <w:rPr>
          <w:rFonts w:ascii="宋体" w:hAnsi="宋体"/>
          <w:sz w:val="28"/>
          <w:szCs w:val="28"/>
        </w:rPr>
        <w:t>难点</w:t>
      </w:r>
      <w:r w:rsidRPr="00157194">
        <w:rPr>
          <w:rFonts w:ascii="宋体" w:hAnsi="宋体" w:hint="eastAsia"/>
          <w:sz w:val="28"/>
          <w:szCs w:val="28"/>
        </w:rPr>
        <w:t>：指导学生对职业规划信息的整合。</w:t>
      </w:r>
    </w:p>
    <w:p w14:paraId="352E0C70" w14:textId="6E95794E" w:rsidR="00157194" w:rsidRPr="00157194" w:rsidRDefault="00157194" w:rsidP="00157194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157194">
        <w:rPr>
          <w:rFonts w:ascii="宋体" w:hAnsi="宋体" w:hint="eastAsia"/>
          <w:color w:val="FF0000"/>
          <w:sz w:val="28"/>
          <w:szCs w:val="28"/>
        </w:rPr>
        <w:t>选题指南：</w:t>
      </w:r>
      <w:r>
        <w:rPr>
          <w:rFonts w:ascii="宋体" w:hAnsi="宋体" w:hint="eastAsia"/>
          <w:color w:val="FF0000"/>
          <w:sz w:val="28"/>
          <w:szCs w:val="28"/>
        </w:rPr>
        <w:t>职业规划</w:t>
      </w:r>
      <w:r w:rsidRPr="00157194">
        <w:rPr>
          <w:rFonts w:ascii="宋体" w:hAnsi="宋体" w:hint="eastAsia"/>
          <w:color w:val="FF0000"/>
          <w:sz w:val="28"/>
          <w:szCs w:val="28"/>
        </w:rPr>
        <w:t>相关内容</w:t>
      </w:r>
    </w:p>
    <w:p w14:paraId="4A740CD3" w14:textId="3185746B" w:rsidR="00D62C01" w:rsidRDefault="00D62C01" w:rsidP="00157194">
      <w:pPr>
        <w:ind w:firstLine="420"/>
        <w:rPr>
          <w:rFonts w:ascii="宋体" w:hAnsi="宋体"/>
          <w:b/>
          <w:sz w:val="28"/>
          <w:szCs w:val="28"/>
        </w:rPr>
      </w:pPr>
      <w:r w:rsidRPr="00D62C01">
        <w:rPr>
          <w:rFonts w:ascii="宋体" w:hAnsi="宋体" w:hint="eastAsia"/>
          <w:b/>
          <w:sz w:val="28"/>
          <w:szCs w:val="28"/>
        </w:rPr>
        <w:t>第二模块</w:t>
      </w:r>
      <w:r w:rsidRPr="00D62C01">
        <w:rPr>
          <w:rFonts w:ascii="宋体" w:hAnsi="宋体"/>
          <w:b/>
          <w:sz w:val="28"/>
          <w:szCs w:val="28"/>
        </w:rPr>
        <w:t xml:space="preserve"> </w:t>
      </w:r>
      <w:r w:rsidRPr="00D62C01">
        <w:rPr>
          <w:rFonts w:ascii="宋体" w:hAnsi="宋体"/>
          <w:b/>
          <w:sz w:val="28"/>
          <w:szCs w:val="28"/>
        </w:rPr>
        <w:t>创新创业篇（</w:t>
      </w:r>
      <w:r w:rsidRPr="00D62C01">
        <w:rPr>
          <w:rFonts w:ascii="宋体" w:hAnsi="宋体"/>
          <w:b/>
          <w:sz w:val="28"/>
          <w:szCs w:val="28"/>
        </w:rPr>
        <w:t>12</w:t>
      </w:r>
      <w:r w:rsidRPr="00D62C01">
        <w:rPr>
          <w:rFonts w:ascii="宋体" w:hAnsi="宋体"/>
          <w:b/>
          <w:sz w:val="28"/>
          <w:szCs w:val="28"/>
        </w:rPr>
        <w:t>学时）</w:t>
      </w:r>
    </w:p>
    <w:p w14:paraId="3EC8E262" w14:textId="59CA8B7E" w:rsidR="00D62C01" w:rsidRPr="00D62C01" w:rsidRDefault="00D62C01" w:rsidP="00D62C01">
      <w:pPr>
        <w:ind w:firstLine="420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 xml:space="preserve">第七章 </w:t>
      </w:r>
      <w:bookmarkStart w:id="0" w:name="_GoBack"/>
      <w:bookmarkEnd w:id="0"/>
      <w:r w:rsidRPr="00D62C01">
        <w:rPr>
          <w:rFonts w:ascii="宋体" w:eastAsia="宋体" w:hAnsi="宋体" w:cs="Times New Roman" w:hint="eastAsia"/>
          <w:b/>
          <w:sz w:val="28"/>
          <w:szCs w:val="28"/>
        </w:rPr>
        <w:t>创业者</w:t>
      </w:r>
      <w:r w:rsidRPr="00D62C01">
        <w:rPr>
          <w:rFonts w:ascii="宋体" w:eastAsia="宋体" w:hAnsi="宋体" w:cs="Times New Roman"/>
          <w:b/>
          <w:sz w:val="28"/>
          <w:szCs w:val="28"/>
        </w:rPr>
        <w:t>的准备</w:t>
      </w:r>
      <w:r w:rsidRPr="00D62C01">
        <w:rPr>
          <w:rFonts w:ascii="宋体" w:eastAsia="宋体" w:hAnsi="宋体" w:cs="Times New Roman" w:hint="eastAsia"/>
          <w:b/>
          <w:sz w:val="28"/>
          <w:szCs w:val="28"/>
        </w:rPr>
        <w:t>（2学时）</w:t>
      </w:r>
    </w:p>
    <w:p w14:paraId="3BA1B0DA" w14:textId="77777777" w:rsidR="00D62C01" w:rsidRPr="00D62C01" w:rsidRDefault="00D62C01" w:rsidP="00D62C01">
      <w:pPr>
        <w:ind w:firstLineChars="200" w:firstLine="560"/>
        <w:rPr>
          <w:rFonts w:ascii="宋体" w:hAnsi="宋体"/>
          <w:sz w:val="28"/>
          <w:szCs w:val="28"/>
        </w:rPr>
      </w:pPr>
      <w:r w:rsidRPr="00D62C01">
        <w:rPr>
          <w:rFonts w:ascii="宋体" w:hAnsi="宋体" w:hint="eastAsia"/>
          <w:sz w:val="28"/>
          <w:szCs w:val="28"/>
        </w:rPr>
        <w:t>掌握创业者应具备的素质；熟悉</w:t>
      </w:r>
      <w:r w:rsidRPr="00D62C01">
        <w:rPr>
          <w:rFonts w:ascii="宋体" w:hAnsi="宋体"/>
          <w:sz w:val="28"/>
          <w:szCs w:val="28"/>
        </w:rPr>
        <w:t>创业者</w:t>
      </w:r>
      <w:r w:rsidRPr="00D62C01">
        <w:rPr>
          <w:rFonts w:ascii="宋体" w:hAnsi="宋体" w:hint="eastAsia"/>
          <w:sz w:val="28"/>
          <w:szCs w:val="28"/>
        </w:rPr>
        <w:t>的</w:t>
      </w:r>
      <w:r w:rsidRPr="00D62C01">
        <w:rPr>
          <w:rFonts w:ascii="宋体" w:hAnsi="宋体"/>
          <w:sz w:val="28"/>
          <w:szCs w:val="28"/>
        </w:rPr>
        <w:t>性格倾向性及</w:t>
      </w:r>
      <w:r w:rsidRPr="00D62C01">
        <w:rPr>
          <w:rFonts w:ascii="宋体" w:hAnsi="宋体" w:hint="eastAsia"/>
          <w:sz w:val="28"/>
          <w:szCs w:val="28"/>
        </w:rPr>
        <w:t>职业</w:t>
      </w:r>
      <w:r w:rsidRPr="00D62C01">
        <w:rPr>
          <w:rFonts w:ascii="宋体" w:hAnsi="宋体"/>
          <w:sz w:val="28"/>
          <w:szCs w:val="28"/>
        </w:rPr>
        <w:t>价值观</w:t>
      </w:r>
      <w:r w:rsidRPr="00D62C01">
        <w:rPr>
          <w:rFonts w:ascii="宋体" w:hAnsi="宋体" w:hint="eastAsia"/>
          <w:sz w:val="28"/>
          <w:szCs w:val="28"/>
        </w:rPr>
        <w:t>；</w:t>
      </w:r>
      <w:r w:rsidRPr="00D62C01">
        <w:rPr>
          <w:rFonts w:ascii="宋体" w:hAnsi="宋体"/>
          <w:sz w:val="28"/>
          <w:szCs w:val="28"/>
        </w:rPr>
        <w:t>了解创业精神的内涵与本质。</w:t>
      </w:r>
    </w:p>
    <w:p w14:paraId="450A8093" w14:textId="77777777" w:rsidR="00D62C01" w:rsidRPr="00D62C01" w:rsidRDefault="00D62C01" w:rsidP="00D62C01">
      <w:pPr>
        <w:ind w:firstLineChars="200" w:firstLine="560"/>
        <w:rPr>
          <w:rFonts w:ascii="宋体" w:hAnsi="宋体"/>
          <w:sz w:val="28"/>
          <w:szCs w:val="28"/>
        </w:rPr>
      </w:pPr>
      <w:r w:rsidRPr="00D62C01">
        <w:rPr>
          <w:rFonts w:ascii="宋体" w:hAnsi="宋体" w:hint="eastAsia"/>
          <w:sz w:val="28"/>
          <w:szCs w:val="28"/>
        </w:rPr>
        <w:t>重点：探索</w:t>
      </w:r>
      <w:r w:rsidRPr="00D62C01">
        <w:rPr>
          <w:rFonts w:ascii="宋体" w:hAnsi="宋体"/>
          <w:sz w:val="28"/>
          <w:szCs w:val="28"/>
        </w:rPr>
        <w:t>自我，充分认知创业者应具备的品质和素质，并做好准备。</w:t>
      </w:r>
    </w:p>
    <w:p w14:paraId="6D185DE9" w14:textId="7DCAFAE5" w:rsidR="00D62C01" w:rsidRPr="00157194" w:rsidRDefault="00D62C01" w:rsidP="00D62C01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157194">
        <w:rPr>
          <w:rFonts w:ascii="宋体" w:hAnsi="宋体" w:hint="eastAsia"/>
          <w:color w:val="FF0000"/>
          <w:sz w:val="28"/>
          <w:szCs w:val="28"/>
        </w:rPr>
        <w:t>选题指南：</w:t>
      </w:r>
      <w:r>
        <w:rPr>
          <w:rFonts w:ascii="宋体" w:hAnsi="宋体" w:hint="eastAsia"/>
          <w:color w:val="FF0000"/>
          <w:sz w:val="28"/>
          <w:szCs w:val="28"/>
        </w:rPr>
        <w:t>创业者的准备</w:t>
      </w:r>
      <w:r w:rsidRPr="00157194">
        <w:rPr>
          <w:rFonts w:ascii="宋体" w:hAnsi="宋体" w:hint="eastAsia"/>
          <w:color w:val="FF0000"/>
          <w:sz w:val="28"/>
          <w:szCs w:val="28"/>
        </w:rPr>
        <w:t>相关内容</w:t>
      </w:r>
    </w:p>
    <w:p w14:paraId="2FB0A6A6" w14:textId="1C99919E" w:rsidR="00157194" w:rsidRPr="00157194" w:rsidRDefault="00157194" w:rsidP="00157194">
      <w:pPr>
        <w:ind w:firstLine="420"/>
        <w:rPr>
          <w:rFonts w:ascii="宋体" w:hAnsi="宋体"/>
          <w:b/>
          <w:sz w:val="28"/>
          <w:szCs w:val="28"/>
        </w:rPr>
      </w:pPr>
      <w:r w:rsidRPr="00157194">
        <w:rPr>
          <w:rFonts w:ascii="宋体" w:hAnsi="宋体" w:hint="eastAsia"/>
          <w:b/>
          <w:sz w:val="28"/>
          <w:szCs w:val="28"/>
        </w:rPr>
        <w:t>第三模块</w:t>
      </w:r>
      <w:r w:rsidRPr="00157194">
        <w:rPr>
          <w:rFonts w:ascii="宋体" w:hAnsi="宋体" w:hint="eastAsia"/>
          <w:b/>
          <w:sz w:val="28"/>
          <w:szCs w:val="28"/>
        </w:rPr>
        <w:t xml:space="preserve"> </w:t>
      </w:r>
      <w:r w:rsidRPr="00157194">
        <w:rPr>
          <w:rFonts w:ascii="宋体" w:hAnsi="宋体" w:hint="eastAsia"/>
          <w:b/>
          <w:sz w:val="28"/>
          <w:szCs w:val="28"/>
        </w:rPr>
        <w:t>就业准备篇（</w:t>
      </w:r>
      <w:r w:rsidRPr="00157194">
        <w:rPr>
          <w:rFonts w:ascii="宋体" w:hAnsi="宋体" w:hint="eastAsia"/>
          <w:b/>
          <w:sz w:val="28"/>
          <w:szCs w:val="28"/>
        </w:rPr>
        <w:t>12</w:t>
      </w:r>
      <w:r w:rsidRPr="00157194">
        <w:rPr>
          <w:rFonts w:ascii="宋体" w:hAnsi="宋体" w:hint="eastAsia"/>
          <w:b/>
          <w:sz w:val="28"/>
          <w:szCs w:val="28"/>
        </w:rPr>
        <w:t>学时）</w:t>
      </w:r>
    </w:p>
    <w:p w14:paraId="17C2AA43" w14:textId="2B1BE06B" w:rsidR="00157194" w:rsidRPr="00157194" w:rsidRDefault="00157194" w:rsidP="00157194">
      <w:pPr>
        <w:pStyle w:val="a7"/>
        <w:ind w:firstLineChars="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b/>
          <w:sz w:val="28"/>
          <w:szCs w:val="28"/>
        </w:rPr>
        <w:lastRenderedPageBreak/>
        <w:t>第十章 提升求职技能</w:t>
      </w:r>
      <w:r w:rsidRPr="00157194">
        <w:rPr>
          <w:rFonts w:ascii="宋体" w:hAnsi="宋体" w:hint="eastAsia"/>
          <w:sz w:val="28"/>
          <w:szCs w:val="28"/>
        </w:rPr>
        <w:t>（</w:t>
      </w:r>
      <w:r w:rsidRPr="00157194">
        <w:rPr>
          <w:rFonts w:ascii="宋体" w:hAnsi="宋体"/>
          <w:sz w:val="28"/>
          <w:szCs w:val="28"/>
        </w:rPr>
        <w:t>8</w:t>
      </w:r>
      <w:r w:rsidRPr="00157194">
        <w:rPr>
          <w:rFonts w:ascii="宋体" w:hAnsi="宋体" w:hint="eastAsia"/>
          <w:sz w:val="28"/>
          <w:szCs w:val="28"/>
        </w:rPr>
        <w:t>学时）</w:t>
      </w:r>
    </w:p>
    <w:p w14:paraId="220A81EA" w14:textId="77777777" w:rsidR="00157194" w:rsidRPr="00157194" w:rsidRDefault="00157194" w:rsidP="00157194">
      <w:pPr>
        <w:ind w:firstLine="42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sz w:val="28"/>
          <w:szCs w:val="28"/>
        </w:rPr>
        <w:t>掌握求职材料的准备及通过选拔测试的方法；熟悉职业尝试</w:t>
      </w:r>
      <w:r w:rsidRPr="00157194">
        <w:rPr>
          <w:rFonts w:ascii="宋体" w:hAnsi="宋体"/>
          <w:sz w:val="28"/>
          <w:szCs w:val="28"/>
        </w:rPr>
        <w:t>的方法和途径</w:t>
      </w:r>
      <w:r w:rsidRPr="00157194">
        <w:rPr>
          <w:rFonts w:ascii="宋体" w:hAnsi="宋体" w:hint="eastAsia"/>
          <w:sz w:val="28"/>
          <w:szCs w:val="28"/>
        </w:rPr>
        <w:t>；了解求职信息的筛选方法。</w:t>
      </w:r>
    </w:p>
    <w:p w14:paraId="0826C2FB" w14:textId="77777777" w:rsidR="00157194" w:rsidRPr="00157194" w:rsidRDefault="00157194" w:rsidP="00157194">
      <w:pPr>
        <w:ind w:firstLine="42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sz w:val="28"/>
          <w:szCs w:val="28"/>
        </w:rPr>
        <w:t>重点：求职材料准备和面试。</w:t>
      </w:r>
    </w:p>
    <w:p w14:paraId="5212C9E9" w14:textId="1C44C0E2" w:rsidR="00157194" w:rsidRPr="00157194" w:rsidRDefault="00157194" w:rsidP="00157194">
      <w:pPr>
        <w:ind w:firstLine="420"/>
        <w:rPr>
          <w:rFonts w:ascii="宋体" w:hAnsi="宋体"/>
          <w:sz w:val="28"/>
          <w:szCs w:val="28"/>
        </w:rPr>
      </w:pPr>
      <w:r w:rsidRPr="00157194">
        <w:rPr>
          <w:rFonts w:ascii="宋体" w:hAnsi="宋体" w:hint="eastAsia"/>
          <w:sz w:val="28"/>
          <w:szCs w:val="28"/>
        </w:rPr>
        <w:t>难点：面试技能的提升。</w:t>
      </w:r>
    </w:p>
    <w:p w14:paraId="14A861EA" w14:textId="334B32CD" w:rsidR="00157194" w:rsidRPr="00157194" w:rsidRDefault="00157194" w:rsidP="00157194">
      <w:pPr>
        <w:ind w:firstLine="420"/>
        <w:rPr>
          <w:rFonts w:ascii="宋体" w:hAnsi="宋体"/>
          <w:color w:val="FF0000"/>
          <w:sz w:val="28"/>
          <w:szCs w:val="28"/>
        </w:rPr>
      </w:pPr>
      <w:r w:rsidRPr="00157194">
        <w:rPr>
          <w:rFonts w:ascii="宋体" w:hAnsi="宋体" w:hint="eastAsia"/>
          <w:color w:val="FF0000"/>
          <w:sz w:val="28"/>
          <w:szCs w:val="28"/>
        </w:rPr>
        <w:t>选题指南：</w:t>
      </w:r>
      <w:r w:rsidR="00D62C01">
        <w:rPr>
          <w:rFonts w:ascii="宋体" w:hAnsi="宋体" w:hint="eastAsia"/>
          <w:color w:val="FF0000"/>
          <w:sz w:val="28"/>
          <w:szCs w:val="28"/>
        </w:rPr>
        <w:t>提升求职技能相关内容</w:t>
      </w:r>
      <w:r w:rsidRPr="00157194">
        <w:rPr>
          <w:rFonts w:ascii="宋体" w:hAnsi="宋体" w:hint="eastAsia"/>
          <w:color w:val="FF0000"/>
          <w:sz w:val="28"/>
          <w:szCs w:val="28"/>
        </w:rPr>
        <w:t>。</w:t>
      </w:r>
    </w:p>
    <w:p w14:paraId="708D57FA" w14:textId="77777777" w:rsidR="00157194" w:rsidRPr="004C6D7A" w:rsidRDefault="00157194" w:rsidP="00157194">
      <w:pPr>
        <w:spacing w:before="50" w:after="50"/>
        <w:ind w:firstLine="420"/>
        <w:rPr>
          <w:rFonts w:ascii="宋体" w:hAnsi="宋体"/>
        </w:rPr>
      </w:pPr>
    </w:p>
    <w:p w14:paraId="08848E5A" w14:textId="77777777" w:rsidR="00157194" w:rsidRPr="00157194" w:rsidRDefault="00157194" w:rsidP="00157194">
      <w:pPr>
        <w:spacing w:before="50" w:after="50" w:line="400" w:lineRule="exact"/>
        <w:jc w:val="left"/>
        <w:rPr>
          <w:rFonts w:ascii="宋体" w:eastAsia="宋体" w:hAnsi="宋体" w:cs="Times New Roman"/>
          <w:bCs/>
          <w:sz w:val="32"/>
          <w:szCs w:val="32"/>
        </w:rPr>
      </w:pPr>
    </w:p>
    <w:sectPr w:rsidR="00157194" w:rsidRPr="00157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C3D7" w14:textId="77777777" w:rsidR="002552C9" w:rsidRDefault="002552C9" w:rsidP="00157194">
      <w:r>
        <w:separator/>
      </w:r>
    </w:p>
  </w:endnote>
  <w:endnote w:type="continuationSeparator" w:id="0">
    <w:p w14:paraId="5626735E" w14:textId="77777777" w:rsidR="002552C9" w:rsidRDefault="002552C9" w:rsidP="0015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43FC" w14:textId="77777777" w:rsidR="002552C9" w:rsidRDefault="002552C9" w:rsidP="00157194">
      <w:r>
        <w:separator/>
      </w:r>
    </w:p>
  </w:footnote>
  <w:footnote w:type="continuationSeparator" w:id="0">
    <w:p w14:paraId="73601AF3" w14:textId="77777777" w:rsidR="002552C9" w:rsidRDefault="002552C9" w:rsidP="0015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45DE6"/>
    <w:multiLevelType w:val="multilevel"/>
    <w:tmpl w:val="44B45DE6"/>
    <w:lvl w:ilvl="0">
      <w:start w:val="1"/>
      <w:numFmt w:val="japaneseCounting"/>
      <w:lvlText w:val="第%1章"/>
      <w:lvlJc w:val="left"/>
      <w:pPr>
        <w:ind w:left="11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58"/>
    <w:rsid w:val="000F6758"/>
    <w:rsid w:val="00157194"/>
    <w:rsid w:val="002552C9"/>
    <w:rsid w:val="005903FF"/>
    <w:rsid w:val="005E2EB8"/>
    <w:rsid w:val="00906DDF"/>
    <w:rsid w:val="00D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A0DDB"/>
  <w15:chartTrackingRefBased/>
  <w15:docId w15:val="{5377823A-F7DD-4DD4-AE48-3E83104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1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194"/>
    <w:rPr>
      <w:sz w:val="18"/>
      <w:szCs w:val="18"/>
    </w:rPr>
  </w:style>
  <w:style w:type="paragraph" w:customStyle="1" w:styleId="a7">
    <w:basedOn w:val="a"/>
    <w:next w:val="a8"/>
    <w:uiPriority w:val="34"/>
    <w:qFormat/>
    <w:rsid w:val="00157194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157194"/>
    <w:pPr>
      <w:ind w:firstLineChars="200" w:firstLine="420"/>
    </w:pPr>
  </w:style>
  <w:style w:type="paragraph" w:styleId="a9">
    <w:basedOn w:val="a"/>
    <w:next w:val="a8"/>
    <w:uiPriority w:val="34"/>
    <w:qFormat/>
    <w:rsid w:val="00D62C0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静</dc:creator>
  <cp:keywords/>
  <dc:description/>
  <cp:lastModifiedBy>谭 静</cp:lastModifiedBy>
  <cp:revision>3</cp:revision>
  <dcterms:created xsi:type="dcterms:W3CDTF">2020-04-01T06:42:00Z</dcterms:created>
  <dcterms:modified xsi:type="dcterms:W3CDTF">2020-04-01T07:04:00Z</dcterms:modified>
</cp:coreProperties>
</file>