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19" w:rsidRPr="00D15C19" w:rsidRDefault="00D15C19" w:rsidP="00D15C19">
      <w:pPr>
        <w:autoSpaceDN w:val="0"/>
        <w:spacing w:line="560" w:lineRule="exact"/>
        <w:rPr>
          <w:rFonts w:ascii="仿宋_GB2312" w:eastAsia="仿宋_GB2312" w:hAnsi="宋体"/>
          <w:b/>
          <w:sz w:val="32"/>
          <w:szCs w:val="28"/>
        </w:rPr>
      </w:pPr>
      <w:bookmarkStart w:id="0" w:name="_GoBack"/>
      <w:r w:rsidRPr="00D15C19">
        <w:rPr>
          <w:rFonts w:ascii="仿宋_GB2312" w:eastAsia="仿宋_GB2312" w:hAnsi="宋体" w:hint="eastAsia"/>
          <w:b/>
          <w:sz w:val="32"/>
          <w:szCs w:val="28"/>
        </w:rPr>
        <w:t>附件2：主讲专家介绍</w:t>
      </w:r>
    </w:p>
    <w:bookmarkEnd w:id="0"/>
    <w:p w:rsidR="00D15C19" w:rsidRPr="00B21D2B" w:rsidRDefault="00D15C19" w:rsidP="00D15C19">
      <w:pPr>
        <w:autoSpaceDN w:val="0"/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B21D2B">
        <w:rPr>
          <w:rFonts w:ascii="仿宋_GB2312" w:eastAsia="仿宋_GB2312" w:hAnsi="宋体" w:hint="eastAsia"/>
          <w:b/>
          <w:sz w:val="28"/>
          <w:szCs w:val="28"/>
        </w:rPr>
        <w:t>主讲专家1：史占彪</w:t>
      </w:r>
    </w:p>
    <w:p w:rsidR="00D15C19" w:rsidRPr="0082606B" w:rsidRDefault="00D15C19" w:rsidP="00D15C19">
      <w:pPr>
        <w:autoSpaceDN w:val="0"/>
        <w:spacing w:line="560" w:lineRule="exact"/>
        <w:rPr>
          <w:rFonts w:ascii="仿宋_GB2312" w:eastAsia="仿宋_GB2312" w:hAnsi="宋体"/>
          <w:sz w:val="28"/>
          <w:szCs w:val="28"/>
        </w:rPr>
      </w:pPr>
      <w:r w:rsidRPr="0082606B">
        <w:rPr>
          <w:rFonts w:ascii="仿宋_GB2312" w:eastAsia="仿宋_GB2312" w:hAnsi="宋体" w:hint="eastAsia"/>
          <w:sz w:val="28"/>
          <w:szCs w:val="28"/>
        </w:rPr>
        <w:t>中国科学院心理研究所博士，教授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82606B">
        <w:rPr>
          <w:rFonts w:ascii="仿宋_GB2312" w:eastAsia="仿宋_GB2312" w:hAnsi="宋体" w:hint="eastAsia"/>
          <w:sz w:val="28"/>
          <w:szCs w:val="28"/>
        </w:rPr>
        <w:t>中国首批国际认证焦点解决高效教练（CSFC）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82606B">
        <w:rPr>
          <w:rFonts w:ascii="仿宋_GB2312" w:eastAsia="仿宋_GB2312" w:hAnsi="宋体" w:hint="eastAsia"/>
          <w:sz w:val="28"/>
          <w:szCs w:val="28"/>
        </w:rPr>
        <w:t>中国科学院心身健康技术联合实验室副主任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82606B">
        <w:rPr>
          <w:rFonts w:ascii="仿宋_GB2312" w:eastAsia="仿宋_GB2312" w:hAnsi="宋体" w:hint="eastAsia"/>
          <w:sz w:val="28"/>
          <w:szCs w:val="28"/>
        </w:rPr>
        <w:t>国际EAP协会中国分会副主席兼秘书长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82606B">
        <w:rPr>
          <w:rFonts w:ascii="仿宋_GB2312" w:eastAsia="仿宋_GB2312" w:hAnsi="宋体" w:hint="eastAsia"/>
          <w:sz w:val="28"/>
          <w:szCs w:val="28"/>
        </w:rPr>
        <w:t>中国心理卫生协会青少年专委会秘书长</w:t>
      </w:r>
    </w:p>
    <w:p w:rsidR="00D15C19" w:rsidRDefault="00D15C19" w:rsidP="00D15C19">
      <w:pPr>
        <w:autoSpaceDN w:val="0"/>
        <w:spacing w:line="560" w:lineRule="exact"/>
        <w:rPr>
          <w:rFonts w:ascii="仿宋_GB2312" w:eastAsia="仿宋_GB2312" w:hAnsi="宋体"/>
          <w:sz w:val="28"/>
          <w:szCs w:val="28"/>
        </w:rPr>
      </w:pPr>
      <w:r w:rsidRPr="0082606B">
        <w:rPr>
          <w:rFonts w:ascii="仿宋_GB2312" w:eastAsia="仿宋_GB2312" w:hAnsi="宋体" w:hint="eastAsia"/>
          <w:sz w:val="28"/>
          <w:szCs w:val="28"/>
        </w:rPr>
        <w:t>中国科学院心理研究所后现代心理教练项目总监</w:t>
      </w:r>
    </w:p>
    <w:p w:rsidR="00D15C19" w:rsidRDefault="00D15C19" w:rsidP="00D15C19">
      <w:pPr>
        <w:autoSpaceDN w:val="0"/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B21D2B">
        <w:rPr>
          <w:rFonts w:ascii="仿宋_GB2312" w:eastAsia="仿宋_GB2312" w:hAnsi="宋体" w:hint="eastAsia"/>
          <w:b/>
          <w:sz w:val="28"/>
          <w:szCs w:val="28"/>
        </w:rPr>
        <w:t>主讲专家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 w:rsidRPr="00B21D2B">
        <w:rPr>
          <w:rFonts w:ascii="仿宋_GB2312" w:eastAsia="仿宋_GB2312" w:hAnsi="宋体" w:hint="eastAsia"/>
          <w:b/>
          <w:sz w:val="28"/>
          <w:szCs w:val="28"/>
        </w:rPr>
        <w:t>：</w:t>
      </w:r>
      <w:r>
        <w:rPr>
          <w:rFonts w:ascii="仿宋_GB2312" w:eastAsia="仿宋_GB2312" w:hAnsi="宋体" w:hint="eastAsia"/>
          <w:b/>
          <w:sz w:val="28"/>
          <w:szCs w:val="28"/>
        </w:rPr>
        <w:t>姜萌</w:t>
      </w:r>
    </w:p>
    <w:p w:rsidR="00D15C19" w:rsidRPr="00704DFA" w:rsidRDefault="00D15C19" w:rsidP="00D15C19">
      <w:pPr>
        <w:autoSpaceDN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 w:rsidRPr="00B21D2B">
        <w:rPr>
          <w:rFonts w:ascii="仿宋_GB2312" w:eastAsia="仿宋_GB2312" w:hAnsi="宋体" w:hint="eastAsia"/>
          <w:bCs/>
          <w:sz w:val="28"/>
          <w:szCs w:val="28"/>
        </w:rPr>
        <w:t>清华大学硕士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B21D2B">
        <w:rPr>
          <w:rFonts w:ascii="仿宋_GB2312" w:eastAsia="仿宋_GB2312" w:hAnsi="宋体" w:hint="eastAsia"/>
          <w:bCs/>
          <w:sz w:val="28"/>
          <w:szCs w:val="28"/>
        </w:rPr>
        <w:t>生涯互联创始人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 w:rsidRPr="00B21D2B">
        <w:rPr>
          <w:rFonts w:ascii="仿宋_GB2312" w:eastAsia="仿宋_GB2312" w:hAnsi="宋体" w:hint="eastAsia"/>
          <w:bCs/>
          <w:sz w:val="28"/>
          <w:szCs w:val="28"/>
        </w:rPr>
        <w:t>教育部创业导师库导师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 w:rsidRPr="00B21D2B">
        <w:rPr>
          <w:rFonts w:ascii="仿宋_GB2312" w:eastAsia="仿宋_GB2312" w:hAnsi="宋体" w:hint="eastAsia"/>
          <w:bCs/>
          <w:sz w:val="28"/>
          <w:szCs w:val="28"/>
        </w:rPr>
        <w:t>全球职业规划师（</w:t>
      </w:r>
      <w:r w:rsidRPr="00B21D2B">
        <w:rPr>
          <w:rFonts w:ascii="仿宋_GB2312" w:eastAsia="仿宋_GB2312" w:hAnsi="宋体"/>
          <w:bCs/>
          <w:sz w:val="28"/>
          <w:szCs w:val="28"/>
        </w:rPr>
        <w:t>GCDF</w:t>
      </w:r>
      <w:r w:rsidRPr="00B21D2B">
        <w:rPr>
          <w:rFonts w:ascii="仿宋_GB2312" w:eastAsia="仿宋_GB2312" w:hAnsi="宋体" w:hint="eastAsia"/>
          <w:bCs/>
          <w:sz w:val="28"/>
          <w:szCs w:val="28"/>
        </w:rPr>
        <w:t>）</w:t>
      </w:r>
    </w:p>
    <w:p w:rsidR="00D15C19" w:rsidRPr="00B21D2B" w:rsidRDefault="00D15C19" w:rsidP="00D15C19">
      <w:pPr>
        <w:autoSpaceDN w:val="0"/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B21D2B">
        <w:rPr>
          <w:rFonts w:ascii="仿宋_GB2312" w:eastAsia="仿宋_GB2312" w:hAnsi="宋体" w:hint="eastAsia"/>
          <w:b/>
          <w:sz w:val="28"/>
          <w:szCs w:val="28"/>
        </w:rPr>
        <w:t>主讲专家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  <w:r w:rsidRPr="00B21D2B">
        <w:rPr>
          <w:rFonts w:ascii="仿宋_GB2312" w:eastAsia="仿宋_GB2312" w:hAnsi="宋体" w:hint="eastAsia"/>
          <w:b/>
          <w:sz w:val="28"/>
          <w:szCs w:val="28"/>
        </w:rPr>
        <w:t>：王洛忠</w:t>
      </w:r>
    </w:p>
    <w:p w:rsidR="00D15C19" w:rsidRDefault="00D15C19" w:rsidP="00D15C19">
      <w:pPr>
        <w:autoSpaceDN w:val="0"/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管理学（公共管理）博士，北京师范大学政府管理学院教授，博士生导师，</w:t>
      </w:r>
      <w:r w:rsidRPr="00DF70EC">
        <w:rPr>
          <w:rFonts w:ascii="仿宋_GB2312" w:eastAsia="仿宋_GB2312" w:hAnsi="宋体" w:hint="eastAsia"/>
          <w:sz w:val="28"/>
          <w:szCs w:val="28"/>
        </w:rPr>
        <w:t>本科生工作处处长、党委武装部部长</w:t>
      </w:r>
      <w:r>
        <w:rPr>
          <w:rFonts w:ascii="仿宋_GB2312" w:eastAsia="仿宋_GB2312" w:hAnsi="宋体" w:hint="eastAsia"/>
          <w:sz w:val="28"/>
          <w:szCs w:val="28"/>
        </w:rPr>
        <w:t>，主要研究方向为公共管理、公共政策</w:t>
      </w:r>
    </w:p>
    <w:p w:rsidR="00D15C19" w:rsidRPr="00662265" w:rsidRDefault="00D15C19" w:rsidP="00D15C19">
      <w:pPr>
        <w:autoSpaceDN w:val="0"/>
        <w:spacing w:line="560" w:lineRule="exac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662265">
        <w:rPr>
          <w:rFonts w:ascii="仿宋_GB2312" w:eastAsia="仿宋_GB2312" w:hAnsi="宋体" w:hint="eastAsia"/>
          <w:b/>
          <w:sz w:val="28"/>
          <w:szCs w:val="28"/>
        </w:rPr>
        <w:t>主讲专家4：</w:t>
      </w:r>
      <w:r w:rsidRPr="00662265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杨逢柱</w:t>
      </w:r>
    </w:p>
    <w:p w:rsidR="00D15C19" w:rsidRPr="0082606B" w:rsidRDefault="00D15C19" w:rsidP="00D15C19">
      <w:pPr>
        <w:autoSpaceDN w:val="0"/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法学博士，北京中医药大学人文学院副教授、</w:t>
      </w:r>
      <w:r>
        <w:rPr>
          <w:rFonts w:ascii="仿宋_GB2312" w:eastAsia="仿宋_GB2312" w:hAnsi="宋体" w:hint="eastAsia"/>
          <w:sz w:val="28"/>
          <w:szCs w:val="28"/>
        </w:rPr>
        <w:t>硕士生导师</w:t>
      </w:r>
    </w:p>
    <w:p w:rsidR="00970025" w:rsidRPr="00D15C19" w:rsidRDefault="00970025"/>
    <w:sectPr w:rsidR="00970025" w:rsidRPr="00D15C19" w:rsidSect="0082606B"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19"/>
    <w:rsid w:val="00970025"/>
    <w:rsid w:val="00D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2530-57B4-47B6-805D-BA8123E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1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Yanling Zeng</dc:creator>
  <cp:keywords/>
  <dc:description/>
  <cp:lastModifiedBy>Yanling Zeng</cp:lastModifiedBy>
  <cp:revision>1</cp:revision>
  <dcterms:created xsi:type="dcterms:W3CDTF">2018-07-26T05:13:00Z</dcterms:created>
  <dcterms:modified xsi:type="dcterms:W3CDTF">2018-07-26T05:13:00Z</dcterms:modified>
</cp:coreProperties>
</file>