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B0" w:rsidRPr="00AF2BB0" w:rsidRDefault="00AF2BB0" w:rsidP="00AF2BB0">
      <w:pPr>
        <w:pStyle w:val="a3"/>
        <w:shd w:val="clear" w:color="auto" w:fill="FFFFFF"/>
        <w:spacing w:before="0" w:beforeAutospacing="0" w:after="0" w:afterAutospacing="0" w:line="360" w:lineRule="auto"/>
        <w:ind w:firstLine="480"/>
        <w:jc w:val="center"/>
        <w:rPr>
          <w:rFonts w:ascii="黑体" w:eastAsia="黑体" w:hAnsi="黑体" w:cs="Arial"/>
          <w:color w:val="000000" w:themeColor="text1"/>
          <w:sz w:val="32"/>
          <w:szCs w:val="28"/>
        </w:rPr>
      </w:pPr>
      <w:r w:rsidRPr="00AF2BB0">
        <w:rPr>
          <w:rStyle w:val="a4"/>
          <w:rFonts w:ascii="黑体" w:eastAsia="黑体" w:hAnsi="黑体" w:cs="Arial"/>
          <w:color w:val="000000" w:themeColor="text1"/>
          <w:sz w:val="32"/>
          <w:szCs w:val="28"/>
        </w:rPr>
        <w:t>高校网络安全公益广告征集活动参赛</w:t>
      </w:r>
    </w:p>
    <w:p w:rsidR="00AF2BB0" w:rsidRPr="00AF2BB0" w:rsidRDefault="00AF2BB0" w:rsidP="00AF2BB0">
      <w:pPr>
        <w:pStyle w:val="a3"/>
        <w:shd w:val="clear" w:color="auto" w:fill="FFFFFF"/>
        <w:spacing w:before="0" w:beforeAutospacing="0" w:after="0" w:afterAutospacing="0" w:line="360" w:lineRule="auto"/>
        <w:ind w:firstLine="480"/>
        <w:jc w:val="center"/>
        <w:rPr>
          <w:rFonts w:ascii="黑体" w:eastAsia="黑体" w:hAnsi="黑体" w:cs="Arial"/>
          <w:color w:val="000000" w:themeColor="text1"/>
          <w:sz w:val="32"/>
          <w:szCs w:val="28"/>
        </w:rPr>
      </w:pPr>
      <w:r w:rsidRPr="00AF2BB0">
        <w:rPr>
          <w:rStyle w:val="a4"/>
          <w:rFonts w:ascii="黑体" w:eastAsia="黑体" w:hAnsi="黑体" w:cs="Arial"/>
          <w:color w:val="000000" w:themeColor="text1"/>
          <w:sz w:val="32"/>
          <w:szCs w:val="28"/>
        </w:rPr>
        <w:t>及作品报送要求</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一、作品要求</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1.微视频（音频）类作品时</w:t>
      </w:r>
      <w:proofErr w:type="gramStart"/>
      <w:r w:rsidRPr="00AF2BB0">
        <w:rPr>
          <w:rFonts w:ascii="仿宋" w:eastAsia="仿宋" w:hAnsi="仿宋" w:cs="Arial"/>
          <w:color w:val="000000" w:themeColor="text1"/>
          <w:sz w:val="28"/>
          <w:szCs w:val="28"/>
        </w:rPr>
        <w:t>长控制</w:t>
      </w:r>
      <w:proofErr w:type="gramEnd"/>
      <w:r w:rsidRPr="00AF2BB0">
        <w:rPr>
          <w:rFonts w:ascii="仿宋" w:eastAsia="仿宋" w:hAnsi="仿宋" w:cs="Arial"/>
          <w:color w:val="000000" w:themeColor="text1"/>
          <w:sz w:val="28"/>
          <w:szCs w:val="28"/>
        </w:rPr>
        <w:t>在5分钟内，并具有完整的故事情节和</w:t>
      </w:r>
      <w:proofErr w:type="gramStart"/>
      <w:r w:rsidRPr="00AF2BB0">
        <w:rPr>
          <w:rFonts w:ascii="仿宋" w:eastAsia="仿宋" w:hAnsi="仿宋" w:cs="Arial"/>
          <w:color w:val="000000" w:themeColor="text1"/>
          <w:sz w:val="28"/>
          <w:szCs w:val="28"/>
        </w:rPr>
        <w:t>可</w:t>
      </w:r>
      <w:proofErr w:type="gramEnd"/>
      <w:r w:rsidRPr="00AF2BB0">
        <w:rPr>
          <w:rFonts w:ascii="仿宋" w:eastAsia="仿宋" w:hAnsi="仿宋" w:cs="Arial"/>
          <w:color w:val="000000" w:themeColor="text1"/>
          <w:sz w:val="28"/>
          <w:szCs w:val="28"/>
        </w:rPr>
        <w:t>观赏性；音频时</w:t>
      </w:r>
      <w:proofErr w:type="gramStart"/>
      <w:r w:rsidRPr="00AF2BB0">
        <w:rPr>
          <w:rFonts w:ascii="仿宋" w:eastAsia="仿宋" w:hAnsi="仿宋" w:cs="Arial"/>
          <w:color w:val="000000" w:themeColor="text1"/>
          <w:sz w:val="28"/>
          <w:szCs w:val="28"/>
        </w:rPr>
        <w:t>长控制</w:t>
      </w:r>
      <w:proofErr w:type="gramEnd"/>
      <w:r w:rsidRPr="00AF2BB0">
        <w:rPr>
          <w:rFonts w:ascii="仿宋" w:eastAsia="仿宋" w:hAnsi="仿宋" w:cs="Arial"/>
          <w:color w:val="000000" w:themeColor="text1"/>
          <w:sz w:val="28"/>
          <w:szCs w:val="28"/>
        </w:rPr>
        <w:t>在60秒内。</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2.卡通漫画类作品故事情节完整、寓意深刻。</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3.口号标语类作品要言简意赅、便于记忆和传播，字数一般不超过12字，并有明确的释义。</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二、作品报送</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1.微视频（音频）、卡通漫画、口号标语三类作品均上传至中国大学生在线活动官方页面，生成报名编号。</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2.作品报送:</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微视频（音频）作品及报名表（电子版、签名扫描件）通过邮件报送至电子科技大学。作品格式为MP4、AVI、WMV等主流格式。联系人：李玉纯，电话：028-61831769、13980055079，邮箱：active02@univs.edu.cn。邮件标题注明“高校网络安全公益广告征集活动”字样。</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卡通漫画作品及报名表（电子版、签名扫描件）通过邮件报送至太原理工大学。作品格式为JPG格式，A1尺寸。联系人：吴智江，电话：0351-6014355、13603549760，邮箱：active03@univs.edu.cn。邮件标题注明“高校网络安全公益广告征集活动”字样。</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lastRenderedPageBreak/>
        <w:t>广告标语直接填入报名表“作品名称”栏，将报名表（电子版、签名扫描件）通过邮件报送至合肥工业大学。联系人：闫志伟，0551-62901047、15855193342，邮箱：active04@univs.edu.cn。邮件标题注明“高校网络安全公益广告征集活动”字样。</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三、版权说明</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1.来稿作品必须是原创作品，严禁抄袭。模仿他人作品，一经发现取消参评、展示资格，若发生法律纠纷，由作者自行承担。</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2.所有入选作品的版权均归作品征集机构所有，参选作品可以被作品征集机构通过任何宣传形式进行改编、推广和传播。</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3.参选作者自将参选作品送交征集评选活动之日起，即认同由作品征集机构及其合作的第三方将其报送的作品进行再创作。</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四、征集说明</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1.集体创作的作品作者最多不得超过3人（视频</w:t>
      </w:r>
      <w:proofErr w:type="gramStart"/>
      <w:r w:rsidRPr="00AF2BB0">
        <w:rPr>
          <w:rFonts w:ascii="仿宋" w:eastAsia="仿宋" w:hAnsi="仿宋" w:cs="Arial"/>
          <w:color w:val="000000" w:themeColor="text1"/>
          <w:sz w:val="28"/>
          <w:szCs w:val="28"/>
        </w:rPr>
        <w:t>类不得</w:t>
      </w:r>
      <w:proofErr w:type="gramEnd"/>
      <w:r w:rsidRPr="00AF2BB0">
        <w:rPr>
          <w:rFonts w:ascii="仿宋" w:eastAsia="仿宋" w:hAnsi="仿宋" w:cs="Arial"/>
          <w:color w:val="000000" w:themeColor="text1"/>
          <w:sz w:val="28"/>
          <w:szCs w:val="28"/>
        </w:rPr>
        <w:t>超过5人），其中主创人员不得超过2人。</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2.作者投稿时，须同时提供真实准确的个人信息及联系方式，</w:t>
      </w:r>
      <w:proofErr w:type="gramStart"/>
      <w:r w:rsidRPr="00AF2BB0">
        <w:rPr>
          <w:rFonts w:ascii="仿宋" w:eastAsia="仿宋" w:hAnsi="仿宋" w:cs="Arial"/>
          <w:color w:val="000000" w:themeColor="text1"/>
          <w:sz w:val="28"/>
          <w:szCs w:val="28"/>
        </w:rPr>
        <w:t>主办方依此</w:t>
      </w:r>
      <w:proofErr w:type="gramEnd"/>
      <w:r w:rsidRPr="00AF2BB0">
        <w:rPr>
          <w:rFonts w:ascii="仿宋" w:eastAsia="仿宋" w:hAnsi="仿宋" w:cs="Arial"/>
          <w:color w:val="000000" w:themeColor="text1"/>
          <w:sz w:val="28"/>
          <w:szCs w:val="28"/>
        </w:rPr>
        <w:t>评选、颁发获奖证书。提供信息不完整或不实的，取消参评资格。网上</w:t>
      </w:r>
      <w:proofErr w:type="gramStart"/>
      <w:r w:rsidRPr="00AF2BB0">
        <w:rPr>
          <w:rFonts w:ascii="仿宋" w:eastAsia="仿宋" w:hAnsi="仿宋" w:cs="Arial"/>
          <w:color w:val="000000" w:themeColor="text1"/>
          <w:sz w:val="28"/>
          <w:szCs w:val="28"/>
        </w:rPr>
        <w:t>上</w:t>
      </w:r>
      <w:proofErr w:type="gramEnd"/>
      <w:r w:rsidRPr="00AF2BB0">
        <w:rPr>
          <w:rFonts w:ascii="仿宋" w:eastAsia="仿宋" w:hAnsi="仿宋" w:cs="Arial"/>
          <w:color w:val="000000" w:themeColor="text1"/>
          <w:sz w:val="28"/>
          <w:szCs w:val="28"/>
        </w:rPr>
        <w:t>传时，需首先注册中国大学生在线账号。注册指南：</w:t>
      </w:r>
      <w:hyperlink r:id="rId4" w:history="1">
        <w:r w:rsidRPr="00AF2BB0">
          <w:rPr>
            <w:rStyle w:val="a5"/>
            <w:rFonts w:ascii="仿宋" w:eastAsia="仿宋" w:hAnsi="仿宋" w:cs="Arial"/>
            <w:color w:val="000000" w:themeColor="text1"/>
            <w:sz w:val="28"/>
            <w:szCs w:val="28"/>
            <w:u w:val="none"/>
          </w:rPr>
          <w:t>http://service.univs.cn/2013/0929/991622.shtml</w:t>
        </w:r>
      </w:hyperlink>
      <w:r w:rsidRPr="00AF2BB0">
        <w:rPr>
          <w:rFonts w:ascii="仿宋" w:eastAsia="仿宋" w:hAnsi="仿宋" w:cs="Arial"/>
          <w:color w:val="000000" w:themeColor="text1"/>
          <w:sz w:val="28"/>
          <w:szCs w:val="28"/>
        </w:rPr>
        <w:t>。</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3.作品须紧扣主题要求，内容健康、积极向上，思想文化内涵丰富，价值取向正确鲜明。</w:t>
      </w:r>
    </w:p>
    <w:p w:rsidR="00AF2BB0" w:rsidRPr="00AF2BB0" w:rsidRDefault="00AF2BB0" w:rsidP="00AF2BB0">
      <w:pPr>
        <w:pStyle w:val="a3"/>
        <w:shd w:val="clear" w:color="auto" w:fill="FFFFFF"/>
        <w:spacing w:before="0" w:beforeAutospacing="0" w:after="0" w:afterAutospacing="0" w:line="360" w:lineRule="auto"/>
        <w:ind w:firstLine="480"/>
        <w:rPr>
          <w:rFonts w:ascii="仿宋" w:eastAsia="仿宋" w:hAnsi="仿宋" w:cs="Arial"/>
          <w:color w:val="000000" w:themeColor="text1"/>
          <w:sz w:val="28"/>
          <w:szCs w:val="28"/>
        </w:rPr>
      </w:pPr>
      <w:r w:rsidRPr="00AF2BB0">
        <w:rPr>
          <w:rFonts w:ascii="仿宋" w:eastAsia="仿宋" w:hAnsi="仿宋" w:cs="Arial"/>
          <w:color w:val="000000" w:themeColor="text1"/>
          <w:sz w:val="28"/>
          <w:szCs w:val="28"/>
        </w:rPr>
        <w:t>4.本次征集活动不收取任何费用。</w:t>
      </w:r>
    </w:p>
    <w:p w:rsidR="00450CCD" w:rsidRPr="00AF2BB0" w:rsidRDefault="00AF2BB0" w:rsidP="00AF2BB0">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AF2BB0">
        <w:rPr>
          <w:rFonts w:ascii="仿宋" w:eastAsia="仿宋" w:hAnsi="仿宋" w:cs="Arial"/>
          <w:color w:val="000000" w:themeColor="text1"/>
          <w:sz w:val="28"/>
          <w:szCs w:val="28"/>
        </w:rPr>
        <w:t>5.本次征集活动解释权属活动主办单位所有。</w:t>
      </w:r>
    </w:p>
    <w:sectPr w:rsidR="00450CCD" w:rsidRPr="00AF2BB0" w:rsidSect="00450C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BB0"/>
    <w:rsid w:val="00037153"/>
    <w:rsid w:val="00077F62"/>
    <w:rsid w:val="00094BF6"/>
    <w:rsid w:val="00313056"/>
    <w:rsid w:val="00410E0F"/>
    <w:rsid w:val="00450CCD"/>
    <w:rsid w:val="00542A1C"/>
    <w:rsid w:val="00732F04"/>
    <w:rsid w:val="00813664"/>
    <w:rsid w:val="00976302"/>
    <w:rsid w:val="00976354"/>
    <w:rsid w:val="00AB4ACC"/>
    <w:rsid w:val="00AF2BB0"/>
    <w:rsid w:val="00BA7252"/>
    <w:rsid w:val="00DC4190"/>
    <w:rsid w:val="00F905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2B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2BB0"/>
    <w:rPr>
      <w:b/>
      <w:bCs/>
    </w:rPr>
  </w:style>
  <w:style w:type="character" w:styleId="a5">
    <w:name w:val="Hyperlink"/>
    <w:basedOn w:val="a0"/>
    <w:uiPriority w:val="99"/>
    <w:semiHidden/>
    <w:unhideWhenUsed/>
    <w:rsid w:val="00AF2BB0"/>
    <w:rPr>
      <w:color w:val="0000FF"/>
      <w:u w:val="single"/>
    </w:rPr>
  </w:style>
</w:styles>
</file>

<file path=word/webSettings.xml><?xml version="1.0" encoding="utf-8"?>
<w:webSettings xmlns:r="http://schemas.openxmlformats.org/officeDocument/2006/relationships" xmlns:w="http://schemas.openxmlformats.org/wordprocessingml/2006/main">
  <w:divs>
    <w:div w:id="14958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vice.univs.cn/2013/0929/991622.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X-GS</dc:creator>
  <cp:lastModifiedBy>X-GS</cp:lastModifiedBy>
  <cp:revision>1</cp:revision>
  <dcterms:created xsi:type="dcterms:W3CDTF">2016-06-08T08:18:00Z</dcterms:created>
  <dcterms:modified xsi:type="dcterms:W3CDTF">2016-06-08T08:19:00Z</dcterms:modified>
</cp:coreProperties>
</file>