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C48" w:rsidRDefault="00FD099C">
      <w:pPr>
        <w:pStyle w:val="A9"/>
        <w:spacing w:line="540" w:lineRule="exact"/>
        <w:rPr>
          <w:rFonts w:hint="default"/>
          <w:sz w:val="30"/>
          <w:szCs w:val="30"/>
        </w:rPr>
      </w:pPr>
      <w:r>
        <w:rPr>
          <w:rFonts w:ascii="仿宋_GB2312" w:eastAsia="仿宋_GB2312" w:hAnsi="仿宋_GB2312" w:cs="仿宋_GB2312"/>
          <w:sz w:val="30"/>
          <w:szCs w:val="30"/>
          <w:lang w:val="zh-TW" w:eastAsia="zh-TW"/>
        </w:rPr>
        <w:t>附件</w:t>
      </w:r>
      <w:r>
        <w:rPr>
          <w:rFonts w:ascii="Times New Roman"/>
          <w:sz w:val="30"/>
          <w:szCs w:val="30"/>
        </w:rPr>
        <w:t>6</w:t>
      </w:r>
      <w:r>
        <w:rPr>
          <w:rFonts w:ascii="仿宋_GB2312" w:eastAsia="仿宋_GB2312" w:hAnsi="仿宋_GB2312" w:cs="仿宋_GB2312"/>
          <w:sz w:val="30"/>
          <w:szCs w:val="30"/>
          <w:lang w:val="zh-TW" w:eastAsia="zh-TW"/>
        </w:rPr>
        <w:t>：</w:t>
      </w:r>
    </w:p>
    <w:p w:rsidR="00171C48" w:rsidRDefault="00FD099C">
      <w:pPr>
        <w:pStyle w:val="A9"/>
        <w:spacing w:line="560" w:lineRule="exact"/>
        <w:jc w:val="center"/>
        <w:rPr>
          <w:rFonts w:eastAsia="Arial Unicode MS" w:hint="default"/>
          <w:sz w:val="36"/>
          <w:szCs w:val="36"/>
        </w:rPr>
      </w:pPr>
      <w:r>
        <w:rPr>
          <w:rFonts w:eastAsia="Arial Unicode MS"/>
          <w:sz w:val="36"/>
          <w:szCs w:val="36"/>
          <w:lang w:val="zh-TW" w:eastAsia="zh-TW"/>
        </w:rPr>
        <w:t>关于</w:t>
      </w:r>
      <w:r>
        <w:rPr>
          <w:sz w:val="36"/>
          <w:szCs w:val="36"/>
        </w:rPr>
        <w:t>20</w:t>
      </w:r>
      <w:r>
        <w:rPr>
          <w:rFonts w:eastAsia="宋体"/>
          <w:sz w:val="36"/>
          <w:szCs w:val="36"/>
        </w:rPr>
        <w:t>21</w:t>
      </w:r>
      <w:r>
        <w:rPr>
          <w:rFonts w:eastAsia="Arial Unicode MS"/>
          <w:sz w:val="36"/>
          <w:szCs w:val="36"/>
          <w:lang w:val="zh-TW" w:eastAsia="zh-TW"/>
        </w:rPr>
        <w:t>年全国中医药高等教育学会</w:t>
      </w:r>
    </w:p>
    <w:p w:rsidR="00171C48" w:rsidRDefault="00FD099C">
      <w:pPr>
        <w:pStyle w:val="A9"/>
        <w:spacing w:line="560" w:lineRule="exact"/>
        <w:jc w:val="center"/>
        <w:rPr>
          <w:rFonts w:eastAsia="Arial Unicode MS" w:hint="default"/>
          <w:sz w:val="36"/>
          <w:szCs w:val="36"/>
        </w:rPr>
      </w:pPr>
      <w:r>
        <w:rPr>
          <w:rFonts w:eastAsia="Arial Unicode MS"/>
          <w:sz w:val="36"/>
          <w:szCs w:val="36"/>
          <w:lang w:val="zh-TW" w:eastAsia="zh-TW"/>
        </w:rPr>
        <w:t>学生工作研究会科研项目招标的通知</w:t>
      </w:r>
    </w:p>
    <w:p w:rsidR="00171C48" w:rsidRDefault="00171C48">
      <w:pPr>
        <w:pStyle w:val="A9"/>
        <w:widowControl/>
        <w:spacing w:line="560" w:lineRule="exact"/>
        <w:jc w:val="left"/>
        <w:rPr>
          <w:rFonts w:ascii="仿宋_GB2312" w:eastAsia="仿宋_GB2312" w:hAnsi="仿宋_GB2312" w:cs="仿宋_GB2312" w:hint="default"/>
          <w:kern w:val="0"/>
          <w:sz w:val="32"/>
          <w:szCs w:val="32"/>
        </w:rPr>
      </w:pPr>
    </w:p>
    <w:p w:rsidR="00171C48" w:rsidRDefault="00FD099C">
      <w:pPr>
        <w:pStyle w:val="A9"/>
        <w:widowControl/>
        <w:spacing w:line="560" w:lineRule="exact"/>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各院校：</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为切实推进全国中医药院校的学生工作理论研究和实践水平，以理论创新推动工作创新，深学细研，推动教育新作为，展示工作新成果，加快构建中医药高校思想政治工作体系，不断提升中医药院校思想政治工作质量，经研究，决定本届年会继续开展课题征集工作，现将有关事项通知如下：</w:t>
      </w:r>
    </w:p>
    <w:p w:rsidR="00171C48" w:rsidRDefault="00FD099C">
      <w:pPr>
        <w:pStyle w:val="A9"/>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一、招标工作主题</w:t>
      </w:r>
    </w:p>
    <w:p w:rsidR="00171C48" w:rsidRDefault="00FD099C">
      <w:pPr>
        <w:pStyle w:val="A9"/>
        <w:widowControl/>
        <w:spacing w:line="560" w:lineRule="exact"/>
        <w:ind w:firstLine="560"/>
        <w:rPr>
          <w:rFonts w:ascii="黑体" w:eastAsia="黑体" w:hAnsi="黑体" w:cs="黑体" w:hint="default"/>
          <w:kern w:val="0"/>
          <w:sz w:val="28"/>
          <w:szCs w:val="28"/>
        </w:rPr>
      </w:pPr>
      <w:r>
        <w:rPr>
          <w:rFonts w:ascii="仿宋_GB2312" w:eastAsia="仿宋_GB2312" w:hAnsi="仿宋_GB2312" w:cs="仿宋_GB2312"/>
          <w:sz w:val="28"/>
          <w:szCs w:val="28"/>
          <w:lang w:val="zh-TW" w:eastAsia="zh-TW"/>
        </w:rPr>
        <w:t>学习宣传贯彻党的十九大精神和习近平新时代中国特色社会主义思想，</w:t>
      </w:r>
      <w:r>
        <w:rPr>
          <w:rFonts w:ascii="仿宋_GB2312" w:eastAsia="仿宋_GB2312" w:hAnsi="仿宋_GB2312" w:cs="仿宋_GB2312"/>
          <w:kern w:val="0"/>
          <w:sz w:val="28"/>
          <w:szCs w:val="28"/>
          <w:lang w:val="zh-TW" w:eastAsia="zh-TW"/>
        </w:rPr>
        <w:t>全面贯彻落实习近平总书记</w:t>
      </w:r>
      <w:r>
        <w:rPr>
          <w:rFonts w:ascii="仿宋_GB2312" w:eastAsia="仿宋_GB2312" w:hAnsi="仿宋_GB2312" w:cs="仿宋_GB2312"/>
          <w:sz w:val="28"/>
          <w:szCs w:val="28"/>
        </w:rPr>
        <w:t>在</w:t>
      </w:r>
      <w:r>
        <w:rPr>
          <w:rFonts w:ascii="仿宋_GB2312" w:eastAsia="仿宋_GB2312" w:hAnsi="仿宋_GB2312" w:cs="仿宋_GB2312"/>
          <w:sz w:val="28"/>
          <w:szCs w:val="28"/>
        </w:rPr>
        <w:t>庆祝中国共产党成立</w:t>
      </w:r>
      <w:r>
        <w:rPr>
          <w:rFonts w:ascii="仿宋_GB2312" w:eastAsia="仿宋_GB2312" w:hAnsi="仿宋_GB2312" w:cs="仿宋_GB2312"/>
          <w:sz w:val="28"/>
          <w:szCs w:val="28"/>
        </w:rPr>
        <w:t>100</w:t>
      </w:r>
      <w:r>
        <w:rPr>
          <w:rFonts w:ascii="仿宋_GB2312" w:eastAsia="仿宋_GB2312" w:hAnsi="仿宋_GB2312" w:cs="仿宋_GB2312"/>
          <w:sz w:val="28"/>
          <w:szCs w:val="28"/>
        </w:rPr>
        <w:t>周年大会上的</w:t>
      </w:r>
      <w:r>
        <w:rPr>
          <w:rFonts w:ascii="仿宋_GB2312" w:eastAsia="仿宋_GB2312" w:hAnsi="仿宋_GB2312" w:cs="仿宋_GB2312"/>
          <w:kern w:val="0"/>
          <w:sz w:val="28"/>
          <w:szCs w:val="28"/>
          <w:lang w:val="zh-TW" w:eastAsia="zh-TW"/>
        </w:rPr>
        <w:t>重要讲话精神，进一步学习贯彻全国教育大会、全国高校思想政治工作会议、学校思想政治理论课教师座谈会精神</w:t>
      </w:r>
      <w:r>
        <w:rPr>
          <w:rFonts w:ascii="仿宋_GB2312" w:eastAsia="仿宋_GB2312" w:hAnsi="仿宋_GB2312" w:cs="仿宋_GB2312"/>
          <w:sz w:val="28"/>
          <w:szCs w:val="28"/>
          <w:lang w:val="zh-TW" w:eastAsia="zh-TW"/>
        </w:rPr>
        <w:t>和中共中央、国务院《关于加强和改进新形势下高校思想政治工作的意见》（中发</w:t>
      </w:r>
      <w:r>
        <w:rPr>
          <w:rFonts w:ascii="仿宋_GB2312" w:eastAsia="仿宋_GB2312" w:hAnsi="仿宋_GB2312" w:cs="仿宋_GB2312"/>
          <w:sz w:val="28"/>
          <w:szCs w:val="28"/>
        </w:rPr>
        <w:t>[2016]31</w:t>
      </w:r>
      <w:r>
        <w:rPr>
          <w:rFonts w:ascii="仿宋_GB2312" w:eastAsia="仿宋_GB2312" w:hAnsi="仿宋_GB2312" w:cs="仿宋_GB2312"/>
          <w:sz w:val="28"/>
          <w:szCs w:val="28"/>
          <w:lang w:val="zh-TW" w:eastAsia="zh-TW"/>
        </w:rPr>
        <w:t>号文件）</w:t>
      </w:r>
      <w:r>
        <w:rPr>
          <w:rFonts w:ascii="仿宋_GB2312" w:eastAsia="仿宋_GB2312" w:hAnsi="仿宋_GB2312" w:cs="仿宋_GB2312"/>
          <w:sz w:val="28"/>
          <w:szCs w:val="28"/>
          <w:lang w:val="zh-TW"/>
        </w:rPr>
        <w:t>和《关于进一步加强和改进大学生思想政治教育的意见》等文件</w:t>
      </w:r>
      <w:r>
        <w:rPr>
          <w:rFonts w:ascii="仿宋_GB2312" w:eastAsia="仿宋_GB2312" w:hAnsi="仿宋_GB2312" w:cs="仿宋_GB2312"/>
          <w:sz w:val="28"/>
          <w:szCs w:val="28"/>
          <w:lang w:val="zh-TW" w:eastAsia="zh-TW"/>
        </w:rPr>
        <w:t>精神，落实立德树人根本任务，加强思想引领，紧扣实践育人、网络思想政治教育两个重点环节，创新思想政治教育工作方式方法，增强教育的针对性和实效性，不断提升高校思想政治教育工作科学化水平。</w:t>
      </w:r>
      <w:r>
        <w:rPr>
          <w:rFonts w:ascii="仿宋_GB2312" w:eastAsia="仿宋_GB2312" w:hAnsi="仿宋_GB2312" w:cs="仿宋_GB2312"/>
          <w:kern w:val="0"/>
          <w:sz w:val="28"/>
          <w:szCs w:val="28"/>
          <w:lang w:val="zh-TW" w:eastAsia="zh-TW"/>
        </w:rPr>
        <w:t>鼓励各院校将理论与实践相结合，以理论为指导，立足工作实践，总结学生工作的规律和</w:t>
      </w:r>
      <w:r>
        <w:rPr>
          <w:rFonts w:ascii="仿宋_GB2312" w:eastAsia="仿宋_GB2312" w:hAnsi="仿宋_GB2312" w:cs="仿宋_GB2312"/>
          <w:kern w:val="0"/>
          <w:sz w:val="28"/>
          <w:szCs w:val="28"/>
          <w:lang w:val="zh-TW" w:eastAsia="zh-TW"/>
        </w:rPr>
        <w:t>经验，从而进一步提高中医药类高校的学生工作理论与研究水平。</w:t>
      </w:r>
    </w:p>
    <w:p w:rsidR="00171C48" w:rsidRDefault="00FD099C">
      <w:pPr>
        <w:pStyle w:val="A9"/>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二、研究内容</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lastRenderedPageBreak/>
        <w:t>项目分为重点项目和一般项目。重点项目</w:t>
      </w:r>
      <w:r>
        <w:rPr>
          <w:rFonts w:ascii="仿宋_GB2312" w:eastAsia="仿宋_GB2312" w:hAnsi="仿宋_GB2312" w:cs="仿宋_GB2312"/>
          <w:kern w:val="0"/>
          <w:sz w:val="28"/>
          <w:szCs w:val="28"/>
        </w:rPr>
        <w:t>10</w:t>
      </w:r>
      <w:r>
        <w:rPr>
          <w:rFonts w:ascii="仿宋_GB2312" w:eastAsia="仿宋_GB2312" w:hAnsi="仿宋_GB2312" w:cs="仿宋_GB2312"/>
          <w:kern w:val="0"/>
          <w:sz w:val="28"/>
          <w:szCs w:val="28"/>
          <w:lang w:val="zh-TW" w:eastAsia="zh-TW"/>
        </w:rPr>
        <w:t>项，研究成果要包含一篇及以上公开发表至核心期刊的论文；一般项目</w:t>
      </w:r>
      <w:r>
        <w:rPr>
          <w:rFonts w:ascii="仿宋_GB2312" w:eastAsia="仿宋_GB2312" w:hAnsi="仿宋_GB2312" w:cs="仿宋_GB2312"/>
          <w:kern w:val="0"/>
          <w:sz w:val="28"/>
          <w:szCs w:val="28"/>
        </w:rPr>
        <w:t>20</w:t>
      </w:r>
      <w:r>
        <w:rPr>
          <w:rFonts w:ascii="仿宋_GB2312" w:eastAsia="仿宋_GB2312" w:hAnsi="仿宋_GB2312" w:cs="仿宋_GB2312"/>
          <w:kern w:val="0"/>
          <w:sz w:val="28"/>
          <w:szCs w:val="28"/>
          <w:lang w:val="zh-TW" w:eastAsia="zh-TW"/>
        </w:rPr>
        <w:t>项，研究成果要包含一篇及以上公开发表的论文。由各高校按照重点项目经费</w:t>
      </w:r>
      <w:r>
        <w:rPr>
          <w:rFonts w:ascii="仿宋_GB2312" w:eastAsia="仿宋_GB2312" w:hAnsi="仿宋_GB2312" w:cs="仿宋_GB2312"/>
          <w:kern w:val="0"/>
          <w:sz w:val="28"/>
          <w:szCs w:val="28"/>
        </w:rPr>
        <w:t>3000</w:t>
      </w:r>
      <w:r>
        <w:rPr>
          <w:rFonts w:ascii="仿宋_GB2312" w:eastAsia="仿宋_GB2312" w:hAnsi="仿宋_GB2312" w:cs="仿宋_GB2312"/>
          <w:kern w:val="0"/>
          <w:sz w:val="28"/>
          <w:szCs w:val="28"/>
          <w:lang w:val="zh-TW" w:eastAsia="zh-TW"/>
        </w:rPr>
        <w:t>元</w:t>
      </w:r>
      <w:r>
        <w:rPr>
          <w:rFonts w:ascii="仿宋_GB2312" w:eastAsia="仿宋_GB2312" w:hAnsi="仿宋_GB2312" w:cs="仿宋_GB2312"/>
          <w:kern w:val="0"/>
          <w:sz w:val="28"/>
          <w:szCs w:val="28"/>
        </w:rPr>
        <w:t>/</w:t>
      </w:r>
      <w:r>
        <w:rPr>
          <w:rFonts w:ascii="仿宋_GB2312" w:eastAsia="仿宋_GB2312" w:hAnsi="仿宋_GB2312" w:cs="仿宋_GB2312"/>
          <w:kern w:val="0"/>
          <w:sz w:val="28"/>
          <w:szCs w:val="28"/>
          <w:lang w:val="zh-TW" w:eastAsia="zh-TW"/>
        </w:rPr>
        <w:t>项、一般项目经费</w:t>
      </w:r>
      <w:r>
        <w:rPr>
          <w:rFonts w:ascii="仿宋_GB2312" w:eastAsia="仿宋_GB2312" w:hAnsi="仿宋_GB2312" w:cs="仿宋_GB2312"/>
          <w:kern w:val="0"/>
          <w:sz w:val="28"/>
          <w:szCs w:val="28"/>
        </w:rPr>
        <w:t>1500</w:t>
      </w:r>
      <w:r>
        <w:rPr>
          <w:rFonts w:ascii="仿宋_GB2312" w:eastAsia="仿宋_GB2312" w:hAnsi="仿宋_GB2312" w:cs="仿宋_GB2312"/>
          <w:kern w:val="0"/>
          <w:sz w:val="28"/>
          <w:szCs w:val="28"/>
          <w:lang w:val="zh-TW" w:eastAsia="zh-TW"/>
        </w:rPr>
        <w:t>元</w:t>
      </w:r>
      <w:r>
        <w:rPr>
          <w:rFonts w:ascii="仿宋_GB2312" w:eastAsia="仿宋_GB2312" w:hAnsi="仿宋_GB2312" w:cs="仿宋_GB2312"/>
          <w:kern w:val="0"/>
          <w:sz w:val="28"/>
          <w:szCs w:val="28"/>
        </w:rPr>
        <w:t>/</w:t>
      </w:r>
      <w:r>
        <w:rPr>
          <w:rFonts w:ascii="仿宋_GB2312" w:eastAsia="仿宋_GB2312" w:hAnsi="仿宋_GB2312" w:cs="仿宋_GB2312"/>
          <w:kern w:val="0"/>
          <w:sz w:val="28"/>
          <w:szCs w:val="28"/>
          <w:lang w:val="zh-TW" w:eastAsia="zh-TW"/>
        </w:rPr>
        <w:t>项自筹经费予以支持。</w:t>
      </w:r>
    </w:p>
    <w:p w:rsidR="00171C48" w:rsidRDefault="00FD099C">
      <w:pPr>
        <w:pStyle w:val="A9"/>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三、申请人条件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年会参与院校的学生工作队伍，包括专兼职辅导员、班主任以及学生工作相关职能部门人员。</w:t>
      </w:r>
    </w:p>
    <w:p w:rsidR="00171C48" w:rsidRDefault="00FD099C">
      <w:pPr>
        <w:pStyle w:val="A9"/>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四、申报要求</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各学校可申报</w:t>
      </w:r>
      <w:r>
        <w:rPr>
          <w:rFonts w:ascii="仿宋_GB2312" w:eastAsia="仿宋_GB2312" w:hAnsi="仿宋_GB2312" w:cs="仿宋_GB2312"/>
          <w:kern w:val="0"/>
          <w:sz w:val="28"/>
          <w:szCs w:val="28"/>
        </w:rPr>
        <w:t>1</w:t>
      </w: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3</w:t>
      </w:r>
      <w:r>
        <w:rPr>
          <w:rFonts w:ascii="仿宋_GB2312" w:eastAsia="仿宋_GB2312" w:hAnsi="仿宋_GB2312" w:cs="仿宋_GB2312"/>
          <w:kern w:val="0"/>
          <w:sz w:val="28"/>
          <w:szCs w:val="28"/>
          <w:lang w:val="zh-TW" w:eastAsia="zh-TW"/>
        </w:rPr>
        <w:t>项课题，其中重点课题各高校只能申报一项。各高校必须审核申报人资格，所有</w:t>
      </w:r>
      <w:r>
        <w:rPr>
          <w:rFonts w:ascii="仿宋_GB2312" w:eastAsia="仿宋_GB2312" w:hAnsi="仿宋_GB2312" w:cs="仿宋_GB2312"/>
          <w:kern w:val="0"/>
          <w:sz w:val="28"/>
          <w:szCs w:val="28"/>
          <w:lang w:val="zh-TW" w:eastAsia="zh-TW"/>
        </w:rPr>
        <w:t>申报项目经由专家组评审后确定最终中标和支持额度。</w:t>
      </w:r>
    </w:p>
    <w:p w:rsidR="00171C48" w:rsidRDefault="00FD099C">
      <w:pPr>
        <w:pStyle w:val="A9"/>
        <w:widowControl/>
        <w:spacing w:line="560" w:lineRule="exact"/>
        <w:ind w:firstLine="560"/>
        <w:jc w:val="left"/>
        <w:rPr>
          <w:rFonts w:ascii="黑体" w:eastAsia="黑体" w:hAnsi="黑体" w:cs="黑体" w:hint="default"/>
          <w:kern w:val="0"/>
          <w:sz w:val="28"/>
          <w:szCs w:val="28"/>
        </w:rPr>
      </w:pPr>
      <w:r>
        <w:rPr>
          <w:rFonts w:ascii="黑体" w:eastAsia="黑体" w:hAnsi="黑体" w:cs="黑体"/>
          <w:kern w:val="0"/>
          <w:sz w:val="28"/>
          <w:szCs w:val="28"/>
          <w:lang w:val="zh-TW" w:eastAsia="zh-TW"/>
        </w:rPr>
        <w:t>五、投标文件及要求</w:t>
      </w:r>
    </w:p>
    <w:p w:rsidR="00171C48" w:rsidRDefault="00FD099C">
      <w:pPr>
        <w:pStyle w:val="A9"/>
        <w:widowControl/>
        <w:spacing w:line="560" w:lineRule="exact"/>
        <w:ind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kern w:val="0"/>
          <w:sz w:val="28"/>
          <w:szCs w:val="28"/>
          <w:lang w:val="zh-TW" w:eastAsia="zh-TW"/>
        </w:rPr>
        <w:t>投标者须填写《全国中医药院校</w:t>
      </w:r>
      <w:r>
        <w:rPr>
          <w:rFonts w:ascii="仿宋_GB2312" w:eastAsia="仿宋_GB2312" w:hAnsi="仿宋_GB2312" w:cs="仿宋_GB2312"/>
          <w:kern w:val="0"/>
          <w:sz w:val="28"/>
          <w:szCs w:val="28"/>
        </w:rPr>
        <w:t>2021</w:t>
      </w:r>
      <w:r>
        <w:rPr>
          <w:rFonts w:ascii="仿宋_GB2312" w:eastAsia="仿宋_GB2312" w:hAnsi="仿宋_GB2312" w:cs="仿宋_GB2312"/>
          <w:kern w:val="0"/>
          <w:sz w:val="28"/>
          <w:szCs w:val="28"/>
          <w:lang w:val="zh-TW" w:eastAsia="zh-TW"/>
        </w:rPr>
        <w:t>年度学生工作研究项目申报书》（从北京中医药大学学工部网站下载）。</w:t>
      </w:r>
    </w:p>
    <w:p w:rsidR="00171C48" w:rsidRDefault="00FD099C">
      <w:pPr>
        <w:pStyle w:val="A9"/>
        <w:widowControl/>
        <w:spacing w:line="560" w:lineRule="exact"/>
        <w:ind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kern w:val="0"/>
          <w:sz w:val="28"/>
          <w:szCs w:val="28"/>
          <w:lang w:val="zh-TW" w:eastAsia="zh-TW"/>
        </w:rPr>
        <w:t>每个人作为课题负责人只能申报一个项目。</w:t>
      </w:r>
    </w:p>
    <w:p w:rsidR="00171C48" w:rsidRDefault="00FD099C">
      <w:pPr>
        <w:pStyle w:val="A9"/>
        <w:widowControl/>
        <w:spacing w:line="560" w:lineRule="exact"/>
        <w:ind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kern w:val="0"/>
          <w:sz w:val="28"/>
          <w:szCs w:val="28"/>
          <w:lang w:val="zh-TW" w:eastAsia="zh-TW"/>
        </w:rPr>
        <w:t>项目申报可在《项目指南》中选题，也可结合《项目指南》自拟题目。优先支持以问题为导向、与工作相结合的高校学生工作创新项目。</w:t>
      </w:r>
    </w:p>
    <w:p w:rsidR="00171C48" w:rsidRDefault="00FD099C">
      <w:pPr>
        <w:pStyle w:val="A9"/>
        <w:widowControl/>
        <w:spacing w:line="560" w:lineRule="exact"/>
        <w:ind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4.</w:t>
      </w:r>
      <w:r>
        <w:rPr>
          <w:rFonts w:ascii="仿宋_GB2312" w:eastAsia="仿宋_GB2312" w:hAnsi="仿宋_GB2312" w:cs="仿宋_GB2312"/>
          <w:kern w:val="0"/>
          <w:sz w:val="28"/>
          <w:szCs w:val="28"/>
          <w:lang w:val="zh-TW" w:eastAsia="zh-TW"/>
        </w:rPr>
        <w:t>所在单位负责审核项目投标文件并盖章。</w:t>
      </w:r>
    </w:p>
    <w:p w:rsidR="00171C48" w:rsidRDefault="00FD099C">
      <w:pPr>
        <w:pStyle w:val="A9"/>
        <w:widowControl/>
        <w:spacing w:line="560" w:lineRule="exact"/>
        <w:ind w:firstLine="560"/>
        <w:jc w:val="left"/>
        <w:rPr>
          <w:rFonts w:ascii="仿宋_GB2312" w:eastAsia="仿宋_GB2312" w:hAnsi="仿宋_GB2312" w:cs="仿宋_GB2312" w:hint="default"/>
          <w:b/>
          <w:bCs/>
          <w:kern w:val="0"/>
          <w:sz w:val="28"/>
          <w:szCs w:val="28"/>
        </w:rPr>
      </w:pPr>
      <w:r>
        <w:rPr>
          <w:rFonts w:ascii="仿宋_GB2312" w:eastAsia="仿宋_GB2312" w:hAnsi="仿宋_GB2312" w:cs="仿宋_GB2312"/>
          <w:b/>
          <w:bCs/>
          <w:kern w:val="0"/>
          <w:sz w:val="28"/>
          <w:szCs w:val="28"/>
          <w:lang w:val="zh-TW" w:eastAsia="zh-TW"/>
        </w:rPr>
        <w:t>注：已获得本学会课题，若未在</w:t>
      </w:r>
      <w:r>
        <w:rPr>
          <w:rFonts w:ascii="仿宋_GB2312" w:eastAsia="仿宋_GB2312" w:hAnsi="仿宋_GB2312" w:cs="仿宋_GB2312"/>
          <w:b/>
          <w:bCs/>
          <w:kern w:val="0"/>
          <w:sz w:val="28"/>
          <w:szCs w:val="28"/>
        </w:rPr>
        <w:t>2021</w:t>
      </w:r>
      <w:r>
        <w:rPr>
          <w:rFonts w:ascii="仿宋_GB2312" w:eastAsia="仿宋_GB2312" w:hAnsi="仿宋_GB2312" w:cs="仿宋_GB2312"/>
          <w:b/>
          <w:bCs/>
          <w:kern w:val="0"/>
          <w:sz w:val="28"/>
          <w:szCs w:val="28"/>
          <w:lang w:val="zh-TW" w:eastAsia="zh-TW"/>
        </w:rPr>
        <w:t>年</w:t>
      </w:r>
      <w:r>
        <w:rPr>
          <w:rFonts w:ascii="仿宋_GB2312" w:eastAsia="仿宋_GB2312" w:hAnsi="仿宋_GB2312" w:cs="仿宋_GB2312" w:hint="default"/>
          <w:b/>
          <w:bCs/>
          <w:kern w:val="0"/>
          <w:sz w:val="28"/>
          <w:szCs w:val="28"/>
        </w:rPr>
        <w:t>10</w:t>
      </w:r>
      <w:r>
        <w:rPr>
          <w:rFonts w:ascii="仿宋_GB2312" w:eastAsia="仿宋_GB2312" w:hAnsi="仿宋_GB2312" w:cs="仿宋_GB2312"/>
          <w:b/>
          <w:bCs/>
          <w:kern w:val="0"/>
          <w:sz w:val="28"/>
          <w:szCs w:val="28"/>
          <w:lang w:val="zh-TW" w:eastAsia="zh-TW"/>
        </w:rPr>
        <w:t>月</w:t>
      </w:r>
      <w:r>
        <w:rPr>
          <w:rFonts w:ascii="仿宋_GB2312" w:eastAsia="仿宋_GB2312" w:hAnsi="仿宋_GB2312" w:cs="仿宋_GB2312"/>
          <w:b/>
          <w:bCs/>
          <w:kern w:val="0"/>
          <w:sz w:val="28"/>
          <w:szCs w:val="28"/>
        </w:rPr>
        <w:t>22</w:t>
      </w:r>
      <w:r>
        <w:rPr>
          <w:rFonts w:ascii="仿宋_GB2312" w:eastAsia="仿宋_GB2312" w:hAnsi="仿宋_GB2312" w:cs="仿宋_GB2312"/>
          <w:b/>
          <w:bCs/>
          <w:kern w:val="0"/>
          <w:sz w:val="28"/>
          <w:szCs w:val="28"/>
          <w:lang w:val="zh-TW" w:eastAsia="zh-TW"/>
        </w:rPr>
        <w:t>日前按规定上交结题报告者，不得申报</w:t>
      </w:r>
      <w:r>
        <w:rPr>
          <w:rFonts w:ascii="仿宋_GB2312" w:eastAsia="仿宋_GB2312" w:hAnsi="仿宋_GB2312" w:cs="仿宋_GB2312"/>
          <w:b/>
          <w:bCs/>
          <w:kern w:val="0"/>
          <w:sz w:val="28"/>
          <w:szCs w:val="28"/>
        </w:rPr>
        <w:t>2021</w:t>
      </w:r>
      <w:r>
        <w:rPr>
          <w:rFonts w:ascii="仿宋_GB2312" w:eastAsia="仿宋_GB2312" w:hAnsi="仿宋_GB2312" w:cs="仿宋_GB2312"/>
          <w:b/>
          <w:bCs/>
          <w:kern w:val="0"/>
          <w:sz w:val="28"/>
          <w:szCs w:val="28"/>
          <w:lang w:val="zh-TW" w:eastAsia="zh-TW"/>
        </w:rPr>
        <w:t>年度课题。</w:t>
      </w:r>
    </w:p>
    <w:p w:rsidR="00171C48" w:rsidRDefault="00FD099C">
      <w:pPr>
        <w:pStyle w:val="A9"/>
        <w:widowControl/>
        <w:spacing w:afterLines="50" w:after="120" w:line="560" w:lineRule="exact"/>
        <w:ind w:firstLine="561"/>
        <w:jc w:val="left"/>
        <w:rPr>
          <w:rFonts w:ascii="黑体" w:eastAsia="黑体" w:hAnsi="黑体" w:cs="黑体" w:hint="default"/>
          <w:kern w:val="0"/>
          <w:sz w:val="28"/>
          <w:szCs w:val="28"/>
        </w:rPr>
      </w:pPr>
      <w:r>
        <w:rPr>
          <w:rFonts w:ascii="黑体" w:eastAsia="黑体" w:hAnsi="黑体" w:cs="黑体"/>
          <w:kern w:val="0"/>
          <w:sz w:val="28"/>
          <w:szCs w:val="28"/>
          <w:lang w:val="zh-TW" w:eastAsia="zh-TW"/>
        </w:rPr>
        <w:t>六、投标材料报送</w:t>
      </w:r>
    </w:p>
    <w:p w:rsidR="00171C48" w:rsidRDefault="00FD099C">
      <w:pPr>
        <w:spacing w:line="336" w:lineRule="auto"/>
        <w:ind w:firstLine="560"/>
        <w:rPr>
          <w:rFonts w:ascii="仿宋_GB2312" w:eastAsia="仿宋_GB2312" w:hAnsi="仿宋_GB2312" w:cs="仿宋_GB2312"/>
          <w:sz w:val="28"/>
          <w:szCs w:val="28"/>
          <w:lang w:eastAsia="zh-CN"/>
        </w:rPr>
      </w:pPr>
      <w:r>
        <w:rPr>
          <w:rFonts w:ascii="仿宋_GB2312" w:eastAsia="仿宋_GB2312" w:hAnsi="仿宋_GB2312" w:cs="仿宋_GB2312" w:hint="eastAsia"/>
          <w:color w:val="000000"/>
          <w:sz w:val="28"/>
          <w:szCs w:val="28"/>
          <w:u w:color="000000"/>
          <w:lang w:val="zh-TW" w:eastAsia="zh-TW"/>
        </w:rPr>
        <w:t>投标者请于</w:t>
      </w:r>
      <w:r>
        <w:rPr>
          <w:rFonts w:ascii="仿宋_GB2312" w:eastAsia="仿宋_GB2312" w:hAnsi="仿宋_GB2312" w:cs="仿宋_GB2312" w:hint="eastAsia"/>
          <w:color w:val="000000"/>
          <w:sz w:val="28"/>
          <w:szCs w:val="28"/>
          <w:u w:color="000000"/>
          <w:lang w:val="zh-TW" w:eastAsia="zh-CN"/>
        </w:rPr>
        <w:t>2021</w:t>
      </w:r>
      <w:r>
        <w:rPr>
          <w:rFonts w:ascii="仿宋_GB2312" w:eastAsia="仿宋_GB2312" w:hAnsi="仿宋_GB2312" w:cs="仿宋_GB2312" w:hint="eastAsia"/>
          <w:color w:val="000000"/>
          <w:sz w:val="28"/>
          <w:szCs w:val="28"/>
          <w:u w:color="000000"/>
          <w:lang w:val="zh-TW" w:eastAsia="zh-TW"/>
        </w:rPr>
        <w:t>年</w:t>
      </w:r>
      <w:r>
        <w:rPr>
          <w:rFonts w:ascii="仿宋_GB2312" w:eastAsia="仿宋_GB2312" w:hAnsi="仿宋_GB2312" w:cs="仿宋_GB2312" w:hint="eastAsia"/>
          <w:color w:val="000000"/>
          <w:sz w:val="28"/>
          <w:szCs w:val="28"/>
          <w:u w:color="000000"/>
          <w:lang w:val="zh-TW" w:eastAsia="zh-CN"/>
        </w:rPr>
        <w:t>10</w:t>
      </w:r>
      <w:r>
        <w:rPr>
          <w:rFonts w:ascii="仿宋_GB2312" w:eastAsia="仿宋_GB2312" w:hAnsi="仿宋_GB2312" w:cs="仿宋_GB2312" w:hint="eastAsia"/>
          <w:color w:val="000000"/>
          <w:sz w:val="28"/>
          <w:szCs w:val="28"/>
          <w:u w:color="000000"/>
          <w:lang w:val="zh-TW" w:eastAsia="zh-TW"/>
        </w:rPr>
        <w:t>月</w:t>
      </w:r>
      <w:r>
        <w:rPr>
          <w:rFonts w:ascii="仿宋_GB2312" w:eastAsia="仿宋_GB2312" w:hAnsi="仿宋_GB2312" w:cs="仿宋_GB2312" w:hint="eastAsia"/>
          <w:color w:val="000000"/>
          <w:sz w:val="28"/>
          <w:szCs w:val="28"/>
          <w:u w:color="000000"/>
          <w:lang w:eastAsia="zh-CN"/>
        </w:rPr>
        <w:t>2</w:t>
      </w:r>
      <w:r w:rsidR="00B60E96">
        <w:rPr>
          <w:rFonts w:ascii="仿宋_GB2312" w:eastAsia="仿宋_GB2312" w:hAnsi="仿宋_GB2312" w:cs="仿宋_GB2312"/>
          <w:color w:val="000000"/>
          <w:sz w:val="28"/>
          <w:szCs w:val="28"/>
          <w:u w:color="000000"/>
          <w:lang w:eastAsia="zh-CN"/>
        </w:rPr>
        <w:t>7</w:t>
      </w:r>
      <w:r>
        <w:rPr>
          <w:rFonts w:ascii="仿宋_GB2312" w:eastAsia="仿宋_GB2312" w:hAnsi="仿宋_GB2312" w:cs="仿宋_GB2312" w:hint="eastAsia"/>
          <w:color w:val="000000"/>
          <w:sz w:val="28"/>
          <w:szCs w:val="28"/>
          <w:u w:color="000000"/>
          <w:lang w:val="zh-TW" w:eastAsia="zh-TW"/>
        </w:rPr>
        <w:t>日（星期</w:t>
      </w:r>
      <w:r w:rsidR="00B60E96">
        <w:rPr>
          <w:rFonts w:ascii="仿宋_GB2312" w:eastAsia="仿宋_GB2312" w:hAnsi="仿宋_GB2312" w:cs="仿宋_GB2312" w:hint="eastAsia"/>
          <w:color w:val="000000"/>
          <w:sz w:val="28"/>
          <w:szCs w:val="28"/>
          <w:u w:color="000000"/>
          <w:lang w:val="zh-TW" w:eastAsia="zh-TW"/>
        </w:rPr>
        <w:t>三</w:t>
      </w:r>
      <w:r>
        <w:rPr>
          <w:rFonts w:ascii="仿宋_GB2312" w:eastAsia="仿宋_GB2312" w:hAnsi="仿宋_GB2312" w:cs="仿宋_GB2312" w:hint="eastAsia"/>
          <w:color w:val="000000"/>
          <w:sz w:val="28"/>
          <w:szCs w:val="28"/>
          <w:u w:color="000000"/>
          <w:lang w:val="zh-TW" w:eastAsia="zh-TW"/>
        </w:rPr>
        <w:t>）前，将投标材料：</w:t>
      </w:r>
      <w:hyperlink r:id="rId9" w:history="1">
        <w:r>
          <w:rPr>
            <w:rFonts w:ascii="仿宋_GB2312" w:eastAsia="仿宋_GB2312" w:hAnsi="仿宋_GB2312" w:cs="仿宋_GB2312" w:hint="eastAsia"/>
            <w:color w:val="000000"/>
            <w:sz w:val="28"/>
            <w:szCs w:val="28"/>
            <w:u w:color="000000"/>
            <w:lang w:val="zh-TW" w:eastAsia="zh-TW"/>
          </w:rPr>
          <w:t>申请书电子版发至</w:t>
        </w:r>
        <w:r w:rsidR="00B60E96" w:rsidRPr="00B60E96">
          <w:rPr>
            <w:rFonts w:ascii="仿宋_GB2312" w:eastAsia="仿宋_GB2312" w:hAnsi="仿宋_GB2312" w:cs="仿宋_GB2312"/>
            <w:color w:val="000000"/>
            <w:sz w:val="28"/>
            <w:szCs w:val="28"/>
            <w:u w:color="000000"/>
            <w:lang w:val="zh-TW" w:eastAsia="zh-TW"/>
          </w:rPr>
          <w:t>bucmzongheban@126.com</w:t>
        </w:r>
      </w:hyperlink>
      <w:bookmarkStart w:id="0" w:name="_GoBack"/>
      <w:bookmarkEnd w:id="0"/>
      <w:r>
        <w:rPr>
          <w:rFonts w:ascii="仿宋_GB2312" w:eastAsia="仿宋_GB2312" w:hAnsi="仿宋_GB2312" w:cs="仿宋_GB2312" w:hint="eastAsia"/>
          <w:color w:val="000000"/>
          <w:sz w:val="28"/>
          <w:szCs w:val="28"/>
          <w:u w:color="000000"/>
          <w:lang w:val="zh-TW" w:eastAsia="zh-TW"/>
        </w:rPr>
        <w:t>邮箱，纸质版三</w:t>
      </w:r>
      <w:r>
        <w:rPr>
          <w:rFonts w:ascii="仿宋_GB2312" w:eastAsia="仿宋_GB2312" w:hAnsi="仿宋_GB2312" w:cs="仿宋_GB2312" w:hint="eastAsia"/>
          <w:color w:val="000000"/>
          <w:sz w:val="28"/>
          <w:szCs w:val="28"/>
          <w:u w:color="000000"/>
          <w:lang w:val="zh-TW" w:eastAsia="zh-TW"/>
        </w:rPr>
        <w:lastRenderedPageBreak/>
        <w:t>份寄送至北京市房山高教园区北京中医药大学学工部</w:t>
      </w:r>
      <w:r>
        <w:rPr>
          <w:rFonts w:ascii="仿宋_GB2312" w:eastAsia="仿宋_GB2312" w:hAnsi="仿宋_GB2312" w:cs="仿宋_GB2312" w:hint="eastAsia"/>
          <w:color w:val="000000"/>
          <w:sz w:val="28"/>
          <w:szCs w:val="28"/>
          <w:u w:color="000000"/>
          <w:lang w:val="zh-TW" w:eastAsia="zh-CN"/>
        </w:rPr>
        <w:t xml:space="preserve">  </w:t>
      </w:r>
      <w:r>
        <w:rPr>
          <w:rFonts w:ascii="仿宋_GB2312" w:eastAsia="仿宋_GB2312" w:hAnsi="仿宋_GB2312" w:cs="仿宋_GB2312" w:hint="eastAsia"/>
          <w:color w:val="000000"/>
          <w:sz w:val="28"/>
          <w:szCs w:val="28"/>
          <w:u w:color="000000"/>
          <w:lang w:val="zh-TW" w:eastAsia="zh-CN"/>
        </w:rPr>
        <w:t>韩阳</w:t>
      </w:r>
      <w:r>
        <w:rPr>
          <w:rFonts w:ascii="仿宋_GB2312" w:eastAsia="仿宋_GB2312" w:hAnsi="仿宋_GB2312" w:cs="仿宋_GB2312" w:hint="eastAsia"/>
          <w:color w:val="000000"/>
          <w:sz w:val="28"/>
          <w:szCs w:val="28"/>
          <w:u w:color="000000"/>
          <w:lang w:val="zh-TW" w:eastAsia="zh-TW"/>
        </w:rPr>
        <w:t xml:space="preserve"> </w:t>
      </w:r>
      <w:r>
        <w:rPr>
          <w:rFonts w:ascii="仿宋_GB2312" w:eastAsia="仿宋_GB2312" w:hAnsi="仿宋_GB2312" w:cs="仿宋_GB2312" w:hint="eastAsia"/>
          <w:color w:val="000000"/>
          <w:sz w:val="28"/>
          <w:szCs w:val="28"/>
          <w:u w:color="000000"/>
          <w:lang w:val="zh-TW" w:eastAsia="zh-TW"/>
        </w:rPr>
        <w:t>收，邮编</w:t>
      </w:r>
      <w:r>
        <w:rPr>
          <w:rFonts w:ascii="仿宋_GB2312" w:eastAsia="仿宋_GB2312" w:hAnsi="仿宋_GB2312" w:cs="仿宋_GB2312" w:hint="eastAsia"/>
          <w:color w:val="000000"/>
          <w:sz w:val="28"/>
          <w:szCs w:val="28"/>
          <w:u w:color="000000"/>
          <w:lang w:val="zh-TW" w:eastAsia="zh-CN"/>
        </w:rPr>
        <w:t>1024</w:t>
      </w:r>
      <w:r>
        <w:rPr>
          <w:rFonts w:ascii="仿宋_GB2312" w:eastAsia="仿宋_GB2312" w:hAnsi="仿宋_GB2312" w:cs="仿宋_GB2312" w:hint="eastAsia"/>
          <w:color w:val="000000"/>
          <w:sz w:val="28"/>
          <w:szCs w:val="28"/>
          <w:u w:color="000000"/>
          <w:lang w:val="zh-TW" w:eastAsia="zh-CN"/>
        </w:rPr>
        <w:t>88</w:t>
      </w:r>
      <w:r>
        <w:rPr>
          <w:rFonts w:ascii="仿宋_GB2312" w:eastAsia="仿宋_GB2312" w:hAnsi="仿宋_GB2312" w:cs="仿宋_GB2312" w:hint="eastAsia"/>
          <w:color w:val="000000"/>
          <w:sz w:val="28"/>
          <w:szCs w:val="28"/>
          <w:u w:color="000000"/>
          <w:lang w:val="zh-TW" w:eastAsia="zh-TW"/>
        </w:rPr>
        <w:t>。</w:t>
      </w:r>
    </w:p>
    <w:p w:rsidR="00171C48" w:rsidRDefault="00171C48">
      <w:pPr>
        <w:pStyle w:val="A9"/>
        <w:widowControl/>
        <w:spacing w:afterLines="50" w:after="120" w:line="560" w:lineRule="exact"/>
        <w:ind w:firstLine="561"/>
        <w:jc w:val="left"/>
        <w:rPr>
          <w:rFonts w:ascii="黑体" w:eastAsia="PMingLiU" w:hAnsi="黑体" w:cs="黑体" w:hint="default"/>
          <w:kern w:val="0"/>
          <w:sz w:val="28"/>
          <w:szCs w:val="28"/>
          <w:lang w:val="zh-TW" w:eastAsia="zh-TW"/>
        </w:rPr>
      </w:pPr>
    </w:p>
    <w:p w:rsidR="00171C48" w:rsidRDefault="00FD099C">
      <w:pPr>
        <w:pStyle w:val="A9"/>
        <w:widowControl/>
        <w:spacing w:afterLines="50" w:after="120" w:line="560" w:lineRule="exact"/>
        <w:ind w:firstLine="561"/>
        <w:jc w:val="left"/>
        <w:rPr>
          <w:rFonts w:ascii="黑体" w:eastAsia="黑体" w:hAnsi="黑体" w:cs="黑体" w:hint="default"/>
          <w:kern w:val="0"/>
          <w:sz w:val="28"/>
          <w:szCs w:val="28"/>
          <w:lang w:val="zh-TW" w:eastAsia="zh-TW"/>
        </w:rPr>
      </w:pPr>
      <w:r>
        <w:rPr>
          <w:rFonts w:ascii="黑体" w:eastAsia="黑体" w:hAnsi="黑体" w:cs="黑体"/>
          <w:kern w:val="0"/>
          <w:sz w:val="28"/>
          <w:szCs w:val="28"/>
          <w:lang w:val="zh-TW" w:eastAsia="zh-TW"/>
        </w:rPr>
        <w:t>七、项目管理</w:t>
      </w:r>
    </w:p>
    <w:p w:rsidR="00171C48" w:rsidRDefault="00FD099C">
      <w:pPr>
        <w:pStyle w:val="A9"/>
        <w:widowControl/>
        <w:spacing w:line="560" w:lineRule="exact"/>
        <w:ind w:firstLine="560"/>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课题项目由年会秘书处负责统筹和管理，项目开展时间为</w:t>
      </w:r>
      <w:r>
        <w:rPr>
          <w:rFonts w:ascii="仿宋_GB2312" w:eastAsia="仿宋_GB2312" w:hAnsi="仿宋_GB2312" w:cs="仿宋_GB2312"/>
          <w:kern w:val="0"/>
          <w:sz w:val="28"/>
          <w:szCs w:val="28"/>
        </w:rPr>
        <w:t>2021</w:t>
      </w:r>
      <w:r>
        <w:rPr>
          <w:rFonts w:ascii="仿宋_GB2312" w:eastAsia="仿宋_GB2312" w:hAnsi="仿宋_GB2312" w:cs="仿宋_GB2312"/>
          <w:kern w:val="0"/>
          <w:sz w:val="28"/>
          <w:szCs w:val="28"/>
          <w:lang w:val="zh-TW" w:eastAsia="zh-TW"/>
        </w:rPr>
        <w:t>年</w:t>
      </w:r>
      <w:r>
        <w:rPr>
          <w:rFonts w:ascii="仿宋_GB2312" w:eastAsia="仿宋_GB2312" w:hAnsi="仿宋_GB2312" w:cs="仿宋_GB2312"/>
          <w:kern w:val="0"/>
          <w:sz w:val="28"/>
          <w:szCs w:val="28"/>
        </w:rPr>
        <w:t>11</w:t>
      </w:r>
      <w:r>
        <w:rPr>
          <w:rFonts w:ascii="仿宋_GB2312" w:eastAsia="仿宋_GB2312" w:hAnsi="仿宋_GB2312" w:cs="仿宋_GB2312"/>
          <w:kern w:val="0"/>
          <w:sz w:val="28"/>
          <w:szCs w:val="28"/>
          <w:lang w:val="zh-TW" w:eastAsia="zh-TW"/>
        </w:rPr>
        <w:t>月到</w:t>
      </w:r>
      <w:r>
        <w:rPr>
          <w:rFonts w:ascii="仿宋_GB2312" w:eastAsia="仿宋_GB2312" w:hAnsi="仿宋_GB2312" w:cs="仿宋_GB2312"/>
          <w:kern w:val="0"/>
          <w:sz w:val="28"/>
          <w:szCs w:val="28"/>
        </w:rPr>
        <w:t>2022</w:t>
      </w:r>
      <w:r>
        <w:rPr>
          <w:rFonts w:ascii="仿宋_GB2312" w:eastAsia="仿宋_GB2312" w:hAnsi="仿宋_GB2312" w:cs="仿宋_GB2312"/>
          <w:kern w:val="0"/>
          <w:sz w:val="28"/>
          <w:szCs w:val="28"/>
          <w:lang w:val="zh-TW" w:eastAsia="zh-TW"/>
        </w:rPr>
        <w:t>年</w:t>
      </w:r>
      <w:r>
        <w:rPr>
          <w:rFonts w:ascii="仿宋_GB2312" w:eastAsia="仿宋_GB2312" w:hAnsi="仿宋_GB2312" w:cs="仿宋_GB2312"/>
          <w:kern w:val="0"/>
          <w:sz w:val="28"/>
          <w:szCs w:val="28"/>
        </w:rPr>
        <w:t>11</w:t>
      </w:r>
      <w:r>
        <w:rPr>
          <w:rFonts w:ascii="仿宋_GB2312" w:eastAsia="仿宋_GB2312" w:hAnsi="仿宋_GB2312" w:cs="仿宋_GB2312"/>
          <w:kern w:val="0"/>
          <w:sz w:val="28"/>
          <w:szCs w:val="28"/>
          <w:lang w:val="zh-TW" w:eastAsia="zh-TW"/>
        </w:rPr>
        <w:t>月。请各院校要给予一定重视，积极组织参加投标工作。中标单位要认真组织实施，努力形成较高水平的研究成果，为推进我国中医药类大学生学生工作科学发展做出贡献。</w:t>
      </w:r>
    </w:p>
    <w:p w:rsidR="00171C48" w:rsidRDefault="00FD099C">
      <w:pPr>
        <w:pStyle w:val="A9"/>
        <w:widowControl/>
        <w:spacing w:afterLines="50" w:after="120" w:line="560" w:lineRule="exact"/>
        <w:ind w:firstLine="561"/>
        <w:jc w:val="left"/>
        <w:rPr>
          <w:rFonts w:ascii="黑体" w:eastAsia="黑体" w:hAnsi="黑体" w:cs="黑体" w:hint="default"/>
          <w:kern w:val="0"/>
          <w:sz w:val="28"/>
          <w:szCs w:val="28"/>
          <w:lang w:val="zh-TW" w:eastAsia="zh-TW"/>
        </w:rPr>
      </w:pPr>
      <w:r>
        <w:rPr>
          <w:rFonts w:ascii="黑体" w:eastAsia="黑体" w:hAnsi="黑体" w:cs="黑体"/>
          <w:kern w:val="0"/>
          <w:sz w:val="28"/>
          <w:szCs w:val="28"/>
          <w:lang w:val="zh-TW" w:eastAsia="zh-TW"/>
        </w:rPr>
        <w:t>八、研究项目指南</w:t>
      </w:r>
    </w:p>
    <w:p w:rsidR="00171C48" w:rsidRDefault="00FD099C">
      <w:pPr>
        <w:pStyle w:val="A9"/>
        <w:numPr>
          <w:ilvl w:val="0"/>
          <w:numId w:val="1"/>
        </w:numPr>
        <w:tabs>
          <w:tab w:val="clear" w:pos="124"/>
          <w:tab w:val="left" w:pos="653"/>
        </w:tabs>
        <w:spacing w:line="560" w:lineRule="exact"/>
        <w:ind w:left="93" w:firstLine="467"/>
        <w:jc w:val="left"/>
        <w:rPr>
          <w:rFonts w:ascii="Courier" w:eastAsia="Courier" w:hAnsi="Courier" w:cs="Courier" w:hint="default"/>
          <w:b/>
          <w:bCs/>
          <w:sz w:val="28"/>
          <w:szCs w:val="28"/>
        </w:rPr>
      </w:pPr>
      <w:r>
        <w:rPr>
          <w:rFonts w:ascii="仿宋_GB2312" w:eastAsia="仿宋_GB2312" w:hAnsi="仿宋_GB2312" w:cs="仿宋_GB2312"/>
          <w:b/>
          <w:bCs/>
          <w:sz w:val="28"/>
          <w:szCs w:val="28"/>
          <w:lang w:eastAsia="zh-TW"/>
        </w:rPr>
        <w:t>重点项目</w:t>
      </w:r>
    </w:p>
    <w:p w:rsidR="00171C48" w:rsidRDefault="00FD099C">
      <w:pPr>
        <w:pStyle w:val="A9"/>
        <w:spacing w:line="560" w:lineRule="exact"/>
        <w:ind w:left="142" w:firstLine="420"/>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1</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建党百年与思想政治工作创新</w:t>
      </w:r>
    </w:p>
    <w:p w:rsidR="00171C48" w:rsidRDefault="00FD099C">
      <w:pPr>
        <w:pStyle w:val="A9"/>
        <w:spacing w:line="560" w:lineRule="exact"/>
        <w:ind w:left="142" w:firstLine="420"/>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u w:color="FF0000"/>
          <w:lang w:val="zh-TW" w:eastAsia="zh-TW"/>
        </w:rPr>
        <w:t>（</w:t>
      </w:r>
      <w:r>
        <w:rPr>
          <w:rFonts w:ascii="仿宋_GB2312" w:eastAsia="仿宋_GB2312" w:hAnsi="仿宋_GB2312" w:cs="仿宋_GB2312"/>
          <w:color w:val="auto"/>
          <w:kern w:val="0"/>
          <w:sz w:val="28"/>
          <w:szCs w:val="28"/>
          <w:u w:color="FF0000"/>
        </w:rPr>
        <w:t>2</w:t>
      </w:r>
      <w:r>
        <w:rPr>
          <w:rFonts w:ascii="仿宋_GB2312" w:eastAsia="仿宋_GB2312" w:hAnsi="仿宋_GB2312" w:cs="仿宋_GB2312"/>
          <w:color w:val="auto"/>
          <w:kern w:val="0"/>
          <w:sz w:val="28"/>
          <w:szCs w:val="28"/>
          <w:u w:color="FF0000"/>
          <w:lang w:val="zh-TW" w:eastAsia="zh-TW"/>
        </w:rPr>
        <w:t>）</w:t>
      </w:r>
      <w:r>
        <w:rPr>
          <w:rFonts w:ascii="仿宋_GB2312" w:eastAsia="仿宋_GB2312" w:hAnsi="仿宋_GB2312" w:cs="仿宋_GB2312"/>
          <w:color w:val="auto"/>
          <w:kern w:val="0"/>
          <w:sz w:val="28"/>
          <w:szCs w:val="28"/>
          <w:lang w:val="zh-TW" w:eastAsia="zh-TW"/>
        </w:rPr>
        <w:t>当今世界百年未有之大变局对大学生的影响研究</w:t>
      </w:r>
    </w:p>
    <w:p w:rsidR="00171C48" w:rsidRDefault="00FD099C">
      <w:pPr>
        <w:pStyle w:val="A9"/>
        <w:spacing w:line="560" w:lineRule="exact"/>
        <w:ind w:left="142" w:firstLine="420"/>
        <w:jc w:val="left"/>
        <w:rPr>
          <w:rFonts w:ascii="仿宋_GB2312" w:eastAsia="仿宋_GB2312" w:hAnsi="仿宋_GB2312" w:cs="仿宋_GB2312" w:hint="default"/>
          <w:color w:val="auto"/>
          <w:kern w:val="0"/>
          <w:sz w:val="28"/>
          <w:szCs w:val="28"/>
          <w:u w:color="FF0000"/>
        </w:rPr>
      </w:pP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3</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u w:color="FF0000"/>
        </w:rPr>
        <w:t>“</w:t>
      </w:r>
      <w:r>
        <w:rPr>
          <w:rFonts w:ascii="仿宋_GB2312" w:eastAsia="仿宋_GB2312" w:hAnsi="仿宋_GB2312" w:cs="仿宋_GB2312"/>
          <w:color w:val="auto"/>
          <w:kern w:val="0"/>
          <w:sz w:val="28"/>
          <w:szCs w:val="28"/>
          <w:u w:color="FF0000"/>
          <w:lang w:val="zh-TW" w:eastAsia="zh-TW"/>
        </w:rPr>
        <w:t>十大育人</w:t>
      </w:r>
      <w:r>
        <w:rPr>
          <w:rFonts w:ascii="仿宋_GB2312" w:eastAsia="仿宋_GB2312" w:hAnsi="仿宋_GB2312" w:cs="仿宋_GB2312"/>
          <w:color w:val="auto"/>
          <w:kern w:val="0"/>
          <w:sz w:val="28"/>
          <w:szCs w:val="28"/>
          <w:u w:color="FF0000"/>
        </w:rPr>
        <w:t>”</w:t>
      </w:r>
      <w:r>
        <w:rPr>
          <w:rFonts w:ascii="仿宋_GB2312" w:eastAsia="仿宋_GB2312" w:hAnsi="仿宋_GB2312" w:cs="仿宋_GB2312"/>
          <w:color w:val="auto"/>
          <w:kern w:val="0"/>
          <w:sz w:val="28"/>
          <w:szCs w:val="28"/>
          <w:u w:color="FF0000"/>
          <w:lang w:val="zh-TW" w:eastAsia="zh-TW"/>
        </w:rPr>
        <w:t>的实现路径和保障机制研究（分专题研究）</w:t>
      </w:r>
    </w:p>
    <w:p w:rsidR="00171C48" w:rsidRDefault="00FD099C">
      <w:pPr>
        <w:pStyle w:val="A9"/>
        <w:tabs>
          <w:tab w:val="left" w:pos="568"/>
        </w:tabs>
        <w:spacing w:line="560" w:lineRule="exact"/>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rPr>
        <w:tab/>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4</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u w:color="FF0000"/>
          <w:lang w:val="zh-TW" w:eastAsia="zh-TW"/>
        </w:rPr>
        <w:t>担当民族复兴大任的时代新人培养机制研究</w:t>
      </w:r>
    </w:p>
    <w:p w:rsidR="00171C48" w:rsidRDefault="00FD099C">
      <w:pPr>
        <w:pStyle w:val="A9"/>
        <w:tabs>
          <w:tab w:val="left" w:pos="568"/>
        </w:tabs>
        <w:spacing w:line="560" w:lineRule="exact"/>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rPr>
        <w:tab/>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5</w:t>
      </w:r>
      <w:r>
        <w:rPr>
          <w:rFonts w:ascii="仿宋_GB2312" w:eastAsia="仿宋_GB2312" w:hAnsi="仿宋_GB2312" w:cs="仿宋_GB2312"/>
          <w:color w:val="auto"/>
          <w:kern w:val="0"/>
          <w:sz w:val="28"/>
          <w:szCs w:val="28"/>
          <w:lang w:val="zh-TW" w:eastAsia="zh-TW"/>
        </w:rPr>
        <w:t>）思想政治工作体系贯通高校人才培养体系研究</w:t>
      </w:r>
    </w:p>
    <w:p w:rsidR="00171C48" w:rsidRDefault="00FD099C">
      <w:pPr>
        <w:pStyle w:val="A9"/>
        <w:tabs>
          <w:tab w:val="left" w:pos="568"/>
        </w:tabs>
        <w:spacing w:line="560" w:lineRule="exact"/>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rPr>
        <w:tab/>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6</w:t>
      </w:r>
      <w:r>
        <w:rPr>
          <w:rFonts w:ascii="仿宋_GB2312" w:eastAsia="仿宋_GB2312" w:hAnsi="仿宋_GB2312" w:cs="仿宋_GB2312"/>
          <w:color w:val="auto"/>
          <w:kern w:val="0"/>
          <w:sz w:val="28"/>
          <w:szCs w:val="28"/>
          <w:lang w:val="zh-TW" w:eastAsia="zh-TW"/>
        </w:rPr>
        <w:t>）高校意识形态工作重点问题和对策研究</w:t>
      </w:r>
    </w:p>
    <w:p w:rsidR="00171C48" w:rsidRDefault="00FD099C">
      <w:pPr>
        <w:pStyle w:val="A9"/>
        <w:tabs>
          <w:tab w:val="left" w:pos="568"/>
        </w:tabs>
        <w:spacing w:line="560" w:lineRule="exact"/>
        <w:jc w:val="left"/>
        <w:rPr>
          <w:rFonts w:ascii="仿宋_GB2312" w:eastAsia="仿宋_GB2312" w:hAnsi="仿宋_GB2312" w:cs="仿宋_GB2312" w:hint="default"/>
          <w:color w:val="auto"/>
          <w:kern w:val="0"/>
          <w:sz w:val="28"/>
          <w:szCs w:val="28"/>
          <w:u w:color="FF0000"/>
        </w:rPr>
      </w:pPr>
      <w:r>
        <w:rPr>
          <w:rFonts w:ascii="仿宋_GB2312" w:eastAsia="仿宋_GB2312" w:hAnsi="仿宋_GB2312" w:cs="仿宋_GB2312"/>
          <w:color w:val="auto"/>
          <w:kern w:val="0"/>
          <w:sz w:val="28"/>
          <w:szCs w:val="28"/>
        </w:rPr>
        <w:tab/>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7</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u w:color="FF0000"/>
          <w:lang w:val="zh-TW" w:eastAsia="zh-TW"/>
        </w:rPr>
        <w:t>中医药院校传统文化类社团的思想政治教育功能研究</w:t>
      </w:r>
    </w:p>
    <w:p w:rsidR="00171C48" w:rsidRDefault="00FD099C">
      <w:pPr>
        <w:pStyle w:val="A9"/>
        <w:tabs>
          <w:tab w:val="left" w:pos="568"/>
        </w:tabs>
        <w:spacing w:line="560" w:lineRule="exact"/>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rPr>
        <w:tab/>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8</w:t>
      </w:r>
      <w:r>
        <w:rPr>
          <w:rFonts w:ascii="仿宋_GB2312" w:eastAsia="仿宋_GB2312" w:hAnsi="仿宋_GB2312" w:cs="仿宋_GB2312"/>
          <w:color w:val="auto"/>
          <w:kern w:val="0"/>
          <w:sz w:val="28"/>
          <w:szCs w:val="28"/>
          <w:lang w:val="zh-TW" w:eastAsia="zh-TW"/>
        </w:rPr>
        <w:t>）中国传统文化与高校思政教育工作研究</w:t>
      </w:r>
      <w:r>
        <w:rPr>
          <w:rFonts w:ascii="仿宋_GB2312" w:eastAsia="仿宋_GB2312" w:hAnsi="仿宋_GB2312" w:cs="仿宋_GB2312"/>
          <w:color w:val="auto"/>
          <w:kern w:val="0"/>
          <w:sz w:val="28"/>
          <w:szCs w:val="28"/>
          <w:lang w:val="zh-TW" w:eastAsia="zh-TW"/>
        </w:rPr>
        <w:t xml:space="preserve"> </w:t>
      </w:r>
    </w:p>
    <w:p w:rsidR="00171C48" w:rsidRDefault="00FD099C">
      <w:pPr>
        <w:pStyle w:val="A9"/>
        <w:spacing w:line="560" w:lineRule="exact"/>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rPr>
        <w:tab/>
        <w:t xml:space="preserve"> </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9</w:t>
      </w:r>
      <w:r>
        <w:rPr>
          <w:rFonts w:ascii="仿宋_GB2312" w:eastAsia="仿宋_GB2312" w:hAnsi="仿宋_GB2312" w:cs="仿宋_GB2312"/>
          <w:color w:val="auto"/>
          <w:kern w:val="0"/>
          <w:sz w:val="28"/>
          <w:szCs w:val="28"/>
          <w:lang w:val="zh-TW" w:eastAsia="zh-TW"/>
        </w:rPr>
        <w:t>）中医药院校学生心理特征与心理健康指导研究</w:t>
      </w:r>
    </w:p>
    <w:p w:rsidR="00171C48" w:rsidRDefault="00FD099C">
      <w:pPr>
        <w:pStyle w:val="A9"/>
        <w:tabs>
          <w:tab w:val="left" w:pos="568"/>
        </w:tabs>
        <w:spacing w:line="560" w:lineRule="exact"/>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rPr>
        <w:tab/>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10</w:t>
      </w:r>
      <w:r>
        <w:rPr>
          <w:rFonts w:ascii="仿宋_GB2312" w:eastAsia="仿宋_GB2312" w:hAnsi="仿宋_GB2312" w:cs="仿宋_GB2312"/>
          <w:color w:val="auto"/>
          <w:kern w:val="0"/>
          <w:sz w:val="28"/>
          <w:szCs w:val="28"/>
          <w:lang w:val="zh-TW" w:eastAsia="zh-TW"/>
        </w:rPr>
        <w:t>）高校</w:t>
      </w:r>
      <w:r>
        <w:rPr>
          <w:rFonts w:ascii="仿宋_GB2312" w:eastAsia="仿宋_GB2312" w:hAnsi="仿宋_GB2312" w:cs="仿宋_GB2312"/>
          <w:color w:val="auto"/>
          <w:kern w:val="0"/>
          <w:sz w:val="28"/>
          <w:szCs w:val="28"/>
          <w:u w:color="FF0000"/>
          <w:lang w:val="zh-TW" w:eastAsia="zh-TW"/>
        </w:rPr>
        <w:t>家庭经济困难学生资助育人体系构建研究</w:t>
      </w:r>
    </w:p>
    <w:p w:rsidR="00171C48" w:rsidRDefault="00FD099C">
      <w:pPr>
        <w:pStyle w:val="A9"/>
        <w:tabs>
          <w:tab w:val="left" w:pos="280"/>
        </w:tabs>
        <w:spacing w:line="560" w:lineRule="exact"/>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rPr>
        <w:tab/>
      </w:r>
      <w:r>
        <w:rPr>
          <w:rFonts w:ascii="仿宋_GB2312" w:eastAsia="仿宋_GB2312" w:hAnsi="仿宋_GB2312" w:cs="仿宋_GB2312"/>
          <w:color w:val="auto"/>
          <w:kern w:val="0"/>
          <w:sz w:val="28"/>
          <w:szCs w:val="28"/>
        </w:rPr>
        <w:tab/>
      </w:r>
      <w:r>
        <w:rPr>
          <w:rFonts w:ascii="仿宋_GB2312" w:eastAsia="仿宋_GB2312" w:hAnsi="仿宋_GB2312" w:cs="仿宋_GB2312" w:hint="default"/>
          <w:color w:val="auto"/>
          <w:kern w:val="0"/>
          <w:sz w:val="28"/>
          <w:szCs w:val="28"/>
        </w:rPr>
        <w:t xml:space="preserve"> </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11</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sz w:val="28"/>
          <w:szCs w:val="28"/>
          <w:lang w:val="zh-TW" w:eastAsia="zh-TW"/>
        </w:rPr>
        <w:t>社会主义核心价值观有机融入大学生核心素养体系研究</w:t>
      </w:r>
    </w:p>
    <w:p w:rsidR="00171C48" w:rsidRDefault="00FD099C">
      <w:pPr>
        <w:pStyle w:val="A9"/>
        <w:widowControl/>
        <w:spacing w:line="560" w:lineRule="exact"/>
        <w:ind w:left="420" w:firstLine="140"/>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12</w:t>
      </w:r>
      <w:r>
        <w:rPr>
          <w:rFonts w:ascii="仿宋_GB2312" w:eastAsia="仿宋_GB2312" w:hAnsi="仿宋_GB2312" w:cs="仿宋_GB2312"/>
          <w:color w:val="auto"/>
          <w:kern w:val="0"/>
          <w:sz w:val="28"/>
          <w:szCs w:val="28"/>
          <w:lang w:val="zh-TW" w:eastAsia="zh-TW"/>
        </w:rPr>
        <w:t>）中医药院校网络舆情分析及引导机制研究</w:t>
      </w:r>
    </w:p>
    <w:p w:rsidR="00171C48" w:rsidRDefault="00FD099C">
      <w:pPr>
        <w:pStyle w:val="A9"/>
        <w:tabs>
          <w:tab w:val="left" w:pos="560"/>
        </w:tabs>
        <w:spacing w:line="560" w:lineRule="exact"/>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rPr>
        <w:tab/>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13</w:t>
      </w:r>
      <w:r>
        <w:rPr>
          <w:rFonts w:ascii="仿宋_GB2312" w:eastAsia="仿宋_GB2312" w:hAnsi="仿宋_GB2312" w:cs="仿宋_GB2312"/>
          <w:color w:val="auto"/>
          <w:kern w:val="0"/>
          <w:sz w:val="28"/>
          <w:szCs w:val="28"/>
          <w:lang w:val="zh-TW" w:eastAsia="zh-TW"/>
        </w:rPr>
        <w:t>）中华优秀传统文化与校园文化建设研究</w:t>
      </w:r>
    </w:p>
    <w:p w:rsidR="00171C48" w:rsidRDefault="00FD099C">
      <w:pPr>
        <w:pStyle w:val="A9"/>
        <w:tabs>
          <w:tab w:val="left" w:pos="560"/>
        </w:tabs>
        <w:spacing w:line="560" w:lineRule="exact"/>
        <w:jc w:val="left"/>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rPr>
        <w:lastRenderedPageBreak/>
        <w:tab/>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14</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u w:color="FF0000"/>
          <w:lang w:val="zh-TW" w:eastAsia="zh-TW"/>
        </w:rPr>
        <w:t>中医药院校美育、劳育研究与实践</w:t>
      </w:r>
    </w:p>
    <w:p w:rsidR="00171C48" w:rsidRDefault="00FD099C">
      <w:pPr>
        <w:pStyle w:val="A9"/>
        <w:widowControl/>
        <w:spacing w:line="560" w:lineRule="exact"/>
        <w:ind w:firstLine="560"/>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u w:color="FF0000"/>
          <w:lang w:val="zh-TW" w:eastAsia="zh-TW"/>
        </w:rPr>
        <w:t>（</w:t>
      </w:r>
      <w:r>
        <w:rPr>
          <w:rFonts w:ascii="仿宋_GB2312" w:eastAsia="仿宋_GB2312" w:hAnsi="仿宋_GB2312" w:cs="仿宋_GB2312"/>
          <w:color w:val="auto"/>
          <w:kern w:val="0"/>
          <w:sz w:val="28"/>
          <w:szCs w:val="28"/>
          <w:u w:color="FF0000"/>
        </w:rPr>
        <w:t>15</w:t>
      </w:r>
      <w:r>
        <w:rPr>
          <w:rFonts w:ascii="仿宋_GB2312" w:eastAsia="仿宋_GB2312" w:hAnsi="仿宋_GB2312" w:cs="仿宋_GB2312"/>
          <w:color w:val="auto"/>
          <w:kern w:val="0"/>
          <w:sz w:val="28"/>
          <w:szCs w:val="28"/>
          <w:u w:color="FF0000"/>
          <w:lang w:val="zh-TW" w:eastAsia="zh-TW"/>
        </w:rPr>
        <w:t>）</w:t>
      </w:r>
      <w:r>
        <w:rPr>
          <w:rFonts w:ascii="仿宋_GB2312" w:eastAsia="仿宋_GB2312" w:hAnsi="仿宋_GB2312" w:cs="仿宋_GB2312"/>
          <w:color w:val="auto"/>
          <w:kern w:val="0"/>
          <w:sz w:val="28"/>
          <w:szCs w:val="28"/>
          <w:lang w:val="zh-TW" w:eastAsia="zh-TW"/>
        </w:rPr>
        <w:t>中医药院校辅导员科学化考核指标体系及评价机制研究</w:t>
      </w:r>
    </w:p>
    <w:p w:rsidR="00171C48" w:rsidRDefault="00FD099C">
      <w:pPr>
        <w:pStyle w:val="A9"/>
        <w:widowControl/>
        <w:spacing w:line="560" w:lineRule="exact"/>
        <w:ind w:firstLine="560"/>
        <w:rPr>
          <w:rFonts w:ascii="仿宋_GB2312" w:eastAsia="仿宋_GB2312" w:hAnsi="仿宋_GB2312" w:cs="仿宋_GB2312" w:hint="default"/>
          <w:color w:val="auto"/>
          <w:kern w:val="0"/>
          <w:sz w:val="28"/>
          <w:szCs w:val="28"/>
          <w:u w:color="FF0000"/>
        </w:rPr>
      </w:pP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16</w:t>
      </w:r>
      <w:r>
        <w:rPr>
          <w:rFonts w:ascii="仿宋_GB2312" w:eastAsia="仿宋_GB2312" w:hAnsi="仿宋_GB2312" w:cs="仿宋_GB2312"/>
          <w:color w:val="auto"/>
          <w:kern w:val="0"/>
          <w:sz w:val="28"/>
          <w:szCs w:val="28"/>
          <w:lang w:val="zh-TW" w:eastAsia="zh-TW"/>
        </w:rPr>
        <w:t>）中医药院校</w:t>
      </w:r>
      <w:r>
        <w:rPr>
          <w:rFonts w:ascii="仿宋_GB2312" w:eastAsia="仿宋_GB2312" w:hAnsi="仿宋_GB2312" w:cs="仿宋_GB2312"/>
          <w:color w:val="auto"/>
          <w:kern w:val="0"/>
          <w:sz w:val="28"/>
          <w:szCs w:val="28"/>
          <w:u w:color="FF0000"/>
          <w:lang w:val="zh-TW" w:eastAsia="zh-TW"/>
        </w:rPr>
        <w:t>辅导员职业信念与职业发展研究</w:t>
      </w:r>
    </w:p>
    <w:p w:rsidR="00171C48" w:rsidRDefault="00FD099C">
      <w:pPr>
        <w:pStyle w:val="A9"/>
        <w:widowControl/>
        <w:spacing w:line="560" w:lineRule="exact"/>
        <w:ind w:firstLine="560"/>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17</w:t>
      </w:r>
      <w:r>
        <w:rPr>
          <w:rFonts w:ascii="仿宋_GB2312" w:eastAsia="仿宋_GB2312" w:hAnsi="仿宋_GB2312" w:cs="仿宋_GB2312"/>
          <w:color w:val="auto"/>
          <w:kern w:val="0"/>
          <w:sz w:val="28"/>
          <w:szCs w:val="28"/>
          <w:lang w:val="zh-TW" w:eastAsia="zh-TW"/>
        </w:rPr>
        <w:t>）高校社会主义先进文化教育研究</w:t>
      </w:r>
    </w:p>
    <w:p w:rsidR="00171C48" w:rsidRDefault="00FD099C">
      <w:pPr>
        <w:pStyle w:val="A9"/>
        <w:widowControl/>
        <w:spacing w:line="560" w:lineRule="exact"/>
        <w:ind w:firstLine="560"/>
        <w:rPr>
          <w:rFonts w:ascii="仿宋_GB2312" w:eastAsia="仿宋_GB2312" w:hAnsi="仿宋_GB2312" w:cs="仿宋_GB2312" w:hint="default"/>
          <w:color w:val="auto"/>
          <w:kern w:val="0"/>
          <w:sz w:val="28"/>
          <w:szCs w:val="28"/>
          <w:lang w:val="zh-TW" w:eastAsia="zh-TW"/>
        </w:rPr>
      </w:pP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lang w:val="zh-TW" w:eastAsia="zh-TW"/>
        </w:rPr>
        <w:t>18</w:t>
      </w:r>
      <w:r>
        <w:rPr>
          <w:rFonts w:ascii="仿宋_GB2312" w:eastAsia="仿宋_GB2312" w:hAnsi="仿宋_GB2312" w:cs="仿宋_GB2312"/>
          <w:color w:val="auto"/>
          <w:kern w:val="0"/>
          <w:sz w:val="28"/>
          <w:szCs w:val="28"/>
          <w:lang w:val="zh-TW" w:eastAsia="zh-TW"/>
        </w:rPr>
        <w:t>）中医药院校辅导员职业能力提升路径研究</w:t>
      </w:r>
    </w:p>
    <w:p w:rsidR="00171C48" w:rsidRDefault="00FD099C">
      <w:pPr>
        <w:pStyle w:val="A9"/>
        <w:widowControl/>
        <w:spacing w:line="560" w:lineRule="exact"/>
        <w:ind w:firstLine="560"/>
        <w:rPr>
          <w:rFonts w:ascii="仿宋_GB2312" w:eastAsia="PMingLiU" w:hAnsi="仿宋_GB2312" w:cs="仿宋_GB2312" w:hint="default"/>
          <w:color w:val="auto"/>
          <w:kern w:val="0"/>
          <w:sz w:val="28"/>
          <w:szCs w:val="28"/>
          <w:u w:color="FF0000"/>
          <w:lang w:val="zh-TW" w:eastAsia="zh-TW"/>
        </w:rPr>
      </w:pP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lang w:val="zh-TW" w:eastAsia="zh-TW"/>
        </w:rPr>
        <w:t>1</w:t>
      </w:r>
      <w:r>
        <w:rPr>
          <w:rFonts w:ascii="仿宋_GB2312" w:eastAsia="仿宋_GB2312" w:hAnsi="仿宋_GB2312" w:cs="仿宋_GB2312"/>
          <w:color w:val="auto"/>
          <w:kern w:val="0"/>
          <w:sz w:val="28"/>
          <w:szCs w:val="28"/>
        </w:rPr>
        <w:t>9</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u w:color="FF0000"/>
          <w:lang w:val="zh-TW" w:eastAsia="zh-TW"/>
        </w:rPr>
        <w:t>完善高校院系级党组织政治把关作用研究</w:t>
      </w:r>
    </w:p>
    <w:p w:rsidR="00171C48" w:rsidRDefault="00FD099C">
      <w:pPr>
        <w:pStyle w:val="A9"/>
        <w:spacing w:line="560" w:lineRule="exact"/>
        <w:ind w:firstLine="560"/>
        <w:rPr>
          <w:rFonts w:ascii="仿宋_GB2312" w:eastAsia="仿宋_GB2312" w:hAnsi="仿宋_GB2312" w:cs="仿宋_GB2312" w:hint="default"/>
          <w:color w:val="auto"/>
          <w:kern w:val="0"/>
          <w:sz w:val="28"/>
          <w:szCs w:val="28"/>
          <w:u w:color="FF0000"/>
          <w:lang w:val="zh-TW" w:eastAsia="zh-TW"/>
        </w:rPr>
      </w:pPr>
      <w:r>
        <w:rPr>
          <w:rFonts w:ascii="仿宋_GB2312" w:eastAsia="仿宋_GB2312" w:hAnsi="仿宋_GB2312" w:cs="仿宋_GB2312"/>
          <w:color w:val="auto"/>
          <w:kern w:val="0"/>
          <w:sz w:val="28"/>
          <w:szCs w:val="28"/>
          <w:u w:color="FF0000"/>
          <w:lang w:val="zh-TW"/>
        </w:rPr>
        <w:t>（</w:t>
      </w:r>
      <w:r>
        <w:rPr>
          <w:rFonts w:ascii="仿宋_GB2312" w:eastAsia="仿宋_GB2312" w:hAnsi="仿宋_GB2312" w:cs="仿宋_GB2312"/>
          <w:color w:val="auto"/>
          <w:kern w:val="0"/>
          <w:sz w:val="28"/>
          <w:szCs w:val="28"/>
          <w:u w:color="FF0000"/>
          <w:lang w:val="zh-TW"/>
        </w:rPr>
        <w:t>2</w:t>
      </w:r>
      <w:r>
        <w:rPr>
          <w:rFonts w:ascii="仿宋_GB2312" w:eastAsia="PMingLiU" w:hAnsi="仿宋_GB2312" w:cs="仿宋_GB2312" w:hint="default"/>
          <w:color w:val="auto"/>
          <w:kern w:val="0"/>
          <w:sz w:val="28"/>
          <w:szCs w:val="28"/>
          <w:u w:color="FF0000"/>
          <w:lang w:val="zh-TW" w:eastAsia="zh-TW"/>
        </w:rPr>
        <w:t>0</w:t>
      </w:r>
      <w:r>
        <w:rPr>
          <w:rFonts w:ascii="仿宋_GB2312" w:eastAsia="仿宋_GB2312" w:hAnsi="仿宋_GB2312" w:cs="仿宋_GB2312"/>
          <w:color w:val="auto"/>
          <w:kern w:val="0"/>
          <w:sz w:val="28"/>
          <w:szCs w:val="28"/>
          <w:u w:color="FF0000"/>
          <w:lang w:val="zh-TW"/>
        </w:rPr>
        <w:t>）</w:t>
      </w:r>
      <w:r>
        <w:rPr>
          <w:rFonts w:ascii="仿宋_GB2312" w:eastAsia="仿宋_GB2312" w:hAnsi="仿宋_GB2312" w:cs="仿宋_GB2312"/>
          <w:color w:val="auto"/>
          <w:kern w:val="0"/>
          <w:sz w:val="28"/>
          <w:szCs w:val="28"/>
          <w:u w:color="FF0000"/>
          <w:lang w:val="zh-TW" w:eastAsia="zh-TW"/>
        </w:rPr>
        <w:t>高校德智体美劳“五育”并举育人模式改革研究</w:t>
      </w:r>
      <w:r>
        <w:rPr>
          <w:rFonts w:ascii="仿宋_GB2312" w:eastAsia="仿宋_GB2312" w:hAnsi="仿宋_GB2312" w:cs="仿宋_GB2312"/>
          <w:color w:val="auto"/>
          <w:kern w:val="0"/>
          <w:sz w:val="28"/>
          <w:szCs w:val="28"/>
          <w:u w:color="FF0000"/>
          <w:lang w:val="zh-TW" w:eastAsia="zh-TW"/>
        </w:rPr>
        <w:tab/>
      </w:r>
    </w:p>
    <w:p w:rsidR="00171C48" w:rsidRDefault="00FD099C">
      <w:pPr>
        <w:pStyle w:val="A9"/>
        <w:widowControl/>
        <w:spacing w:line="560" w:lineRule="exact"/>
        <w:ind w:firstLine="560"/>
        <w:rPr>
          <w:rFonts w:ascii="仿宋_GB2312" w:eastAsia="仿宋_GB2312" w:hAnsi="仿宋_GB2312" w:cs="仿宋_GB2312" w:hint="default"/>
          <w:color w:val="auto"/>
          <w:kern w:val="0"/>
          <w:sz w:val="28"/>
          <w:szCs w:val="28"/>
          <w:u w:color="FF0000"/>
          <w:lang w:val="zh-TW" w:eastAsia="zh-TW"/>
        </w:rPr>
      </w:pPr>
      <w:r>
        <w:rPr>
          <w:rFonts w:ascii="仿宋_GB2312" w:eastAsia="仿宋_GB2312" w:hAnsi="仿宋_GB2312" w:cs="仿宋_GB2312"/>
          <w:color w:val="auto"/>
          <w:kern w:val="0"/>
          <w:sz w:val="28"/>
          <w:szCs w:val="28"/>
          <w:u w:color="FF0000"/>
          <w:lang w:val="zh-TW"/>
        </w:rPr>
        <w:t>（</w:t>
      </w:r>
      <w:r>
        <w:rPr>
          <w:rFonts w:ascii="仿宋_GB2312" w:eastAsia="仿宋_GB2312" w:hAnsi="仿宋_GB2312" w:cs="仿宋_GB2312"/>
          <w:color w:val="auto"/>
          <w:kern w:val="0"/>
          <w:sz w:val="28"/>
          <w:szCs w:val="28"/>
          <w:u w:color="FF0000"/>
          <w:lang w:val="zh-TW"/>
        </w:rPr>
        <w:t>2</w:t>
      </w:r>
      <w:r>
        <w:rPr>
          <w:rFonts w:ascii="仿宋_GB2312" w:eastAsia="PMingLiU" w:hAnsi="仿宋_GB2312" w:cs="仿宋_GB2312" w:hint="default"/>
          <w:color w:val="auto"/>
          <w:kern w:val="0"/>
          <w:sz w:val="28"/>
          <w:szCs w:val="28"/>
          <w:u w:color="FF0000"/>
          <w:lang w:val="zh-TW" w:eastAsia="zh-TW"/>
        </w:rPr>
        <w:t>1</w:t>
      </w:r>
      <w:r>
        <w:rPr>
          <w:rFonts w:ascii="仿宋_GB2312" w:eastAsia="仿宋_GB2312" w:hAnsi="仿宋_GB2312" w:cs="仿宋_GB2312"/>
          <w:color w:val="auto"/>
          <w:kern w:val="0"/>
          <w:sz w:val="28"/>
          <w:szCs w:val="28"/>
          <w:u w:color="FF0000"/>
          <w:lang w:val="zh-TW"/>
        </w:rPr>
        <w:t>）</w:t>
      </w:r>
      <w:r>
        <w:rPr>
          <w:rFonts w:ascii="仿宋_GB2312" w:eastAsia="仿宋_GB2312" w:hAnsi="仿宋_GB2312" w:cs="仿宋_GB2312"/>
          <w:color w:val="auto"/>
          <w:kern w:val="0"/>
          <w:sz w:val="28"/>
          <w:szCs w:val="28"/>
          <w:u w:color="FF0000"/>
          <w:lang w:val="zh-TW" w:eastAsia="zh-TW"/>
        </w:rPr>
        <w:t>新时代教育评价改革的现实背景、内在逻辑与实践路向</w:t>
      </w:r>
    </w:p>
    <w:p w:rsidR="00171C48" w:rsidRDefault="00FD099C">
      <w:pPr>
        <w:pStyle w:val="A9"/>
        <w:spacing w:line="560" w:lineRule="exact"/>
        <w:ind w:left="643"/>
        <w:jc w:val="left"/>
        <w:rPr>
          <w:rFonts w:ascii="仿宋_GB2312" w:eastAsia="仿宋_GB2312" w:hAnsi="仿宋_GB2312" w:cs="仿宋_GB2312" w:hint="default"/>
          <w:b/>
          <w:bCs/>
          <w:sz w:val="28"/>
          <w:szCs w:val="28"/>
        </w:rPr>
      </w:pPr>
      <w:r>
        <w:rPr>
          <w:rFonts w:ascii="仿宋_GB2312" w:eastAsia="仿宋_GB2312" w:hAnsi="仿宋_GB2312" w:cs="仿宋_GB2312"/>
          <w:kern w:val="0"/>
          <w:sz w:val="28"/>
          <w:szCs w:val="28"/>
        </w:rPr>
        <w:t>2.</w:t>
      </w:r>
      <w:r>
        <w:rPr>
          <w:rFonts w:ascii="仿宋_GB2312" w:eastAsia="仿宋_GB2312" w:hAnsi="仿宋_GB2312" w:cs="仿宋_GB2312"/>
          <w:b/>
          <w:bCs/>
          <w:sz w:val="28"/>
          <w:szCs w:val="28"/>
          <w:lang w:val="zh-TW" w:eastAsia="zh-TW"/>
        </w:rPr>
        <w:t xml:space="preserve"> </w:t>
      </w:r>
      <w:r>
        <w:rPr>
          <w:rFonts w:ascii="仿宋_GB2312" w:eastAsia="仿宋_GB2312" w:hAnsi="仿宋_GB2312" w:cs="仿宋_GB2312"/>
          <w:b/>
          <w:bCs/>
          <w:sz w:val="28"/>
          <w:szCs w:val="28"/>
          <w:lang w:val="zh-TW" w:eastAsia="zh-TW"/>
        </w:rPr>
        <w:t>一般及支持项目</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w:t>
      </w:r>
      <w:r>
        <w:rPr>
          <w:rFonts w:ascii="仿宋_GB2312" w:eastAsia="仿宋_GB2312" w:hAnsi="仿宋_GB2312" w:cs="仿宋_GB2312"/>
          <w:kern w:val="0"/>
          <w:sz w:val="28"/>
          <w:szCs w:val="28"/>
          <w:lang w:val="zh-TW" w:eastAsia="zh-TW"/>
        </w:rPr>
        <w:t>）新时代中医药院校青年学生思想发展规律研究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w:t>
      </w: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w:t>
      </w:r>
      <w:r>
        <w:rPr>
          <w:rFonts w:ascii="仿宋_GB2312" w:eastAsia="仿宋_GB2312" w:hAnsi="仿宋_GB2312" w:cs="仿宋_GB2312"/>
          <w:kern w:val="0"/>
          <w:sz w:val="28"/>
          <w:szCs w:val="28"/>
          <w:lang w:val="zh-TW" w:eastAsia="zh-TW"/>
        </w:rPr>
        <w:t>十大育人</w:t>
      </w:r>
      <w:r>
        <w:rPr>
          <w:rFonts w:ascii="仿宋_GB2312" w:eastAsia="仿宋_GB2312" w:hAnsi="仿宋_GB2312" w:cs="仿宋_GB2312"/>
          <w:kern w:val="0"/>
          <w:sz w:val="28"/>
          <w:szCs w:val="28"/>
        </w:rPr>
        <w:t>”</w:t>
      </w:r>
      <w:r>
        <w:rPr>
          <w:rFonts w:ascii="仿宋_GB2312" w:eastAsia="仿宋_GB2312" w:hAnsi="仿宋_GB2312" w:cs="仿宋_GB2312"/>
          <w:kern w:val="0"/>
          <w:sz w:val="28"/>
          <w:szCs w:val="28"/>
          <w:lang w:val="zh-TW" w:eastAsia="zh-TW"/>
        </w:rPr>
        <w:t>的实现路径和保障机制研究（分专题研究）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3</w:t>
      </w:r>
      <w:r>
        <w:rPr>
          <w:rFonts w:ascii="仿宋_GB2312" w:eastAsia="仿宋_GB2312" w:hAnsi="仿宋_GB2312" w:cs="仿宋_GB2312"/>
          <w:kern w:val="0"/>
          <w:sz w:val="28"/>
          <w:szCs w:val="28"/>
          <w:lang w:val="zh-TW" w:eastAsia="zh-TW"/>
        </w:rPr>
        <w:t>）思想政治工作贯通中医药高校人才培养体系研究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4</w:t>
      </w:r>
      <w:r>
        <w:rPr>
          <w:rFonts w:ascii="仿宋_GB2312" w:eastAsia="仿宋_GB2312" w:hAnsi="仿宋_GB2312" w:cs="仿宋_GB2312"/>
          <w:kern w:val="0"/>
          <w:sz w:val="28"/>
          <w:szCs w:val="28"/>
          <w:lang w:val="zh-TW" w:eastAsia="zh-TW"/>
        </w:rPr>
        <w:t>）新形势下大学生坚定理想信念问题调查研究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5</w:t>
      </w:r>
      <w:r>
        <w:rPr>
          <w:rFonts w:ascii="仿宋_GB2312" w:eastAsia="仿宋_GB2312" w:hAnsi="仿宋_GB2312" w:cs="仿宋_GB2312"/>
          <w:kern w:val="0"/>
          <w:sz w:val="28"/>
          <w:szCs w:val="28"/>
          <w:lang w:val="zh-TW" w:eastAsia="zh-TW"/>
        </w:rPr>
        <w:t>）加强大学生心理疏导的具体实践和成功案例调查研究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6</w:t>
      </w:r>
      <w:r>
        <w:rPr>
          <w:rFonts w:ascii="仿宋_GB2312" w:eastAsia="仿宋_GB2312" w:hAnsi="仿宋_GB2312" w:cs="仿宋_GB2312"/>
          <w:kern w:val="0"/>
          <w:sz w:val="28"/>
          <w:szCs w:val="28"/>
          <w:lang w:val="zh-TW" w:eastAsia="zh-TW"/>
        </w:rPr>
        <w:t>）运用新媒体开展思想政治工作的具体实践和成功案例调查研究</w:t>
      </w:r>
    </w:p>
    <w:p w:rsidR="00171C48" w:rsidRDefault="00FD099C">
      <w:pPr>
        <w:pStyle w:val="A9"/>
        <w:widowControl/>
        <w:spacing w:line="560" w:lineRule="exact"/>
        <w:ind w:firstLine="560"/>
        <w:rPr>
          <w:rFonts w:ascii="仿宋_GB2312" w:eastAsia="PMingLiU"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7</w:t>
      </w:r>
      <w:r>
        <w:rPr>
          <w:rFonts w:ascii="仿宋_GB2312" w:eastAsia="仿宋_GB2312" w:hAnsi="仿宋_GB2312" w:cs="仿宋_GB2312"/>
          <w:kern w:val="0"/>
          <w:sz w:val="28"/>
          <w:szCs w:val="28"/>
          <w:lang w:val="zh-TW" w:eastAsia="zh-TW"/>
        </w:rPr>
        <w:t>）高校学生宿舍（社区）党建工作模式研究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8</w:t>
      </w:r>
      <w:r>
        <w:rPr>
          <w:rFonts w:ascii="仿宋_GB2312" w:eastAsia="仿宋_GB2312" w:hAnsi="仿宋_GB2312" w:cs="仿宋_GB2312"/>
          <w:kern w:val="0"/>
          <w:sz w:val="28"/>
          <w:szCs w:val="28"/>
          <w:lang w:val="zh-TW" w:eastAsia="zh-TW"/>
        </w:rPr>
        <w:t>）高校班团一体化建设模式研究</w:t>
      </w:r>
    </w:p>
    <w:p w:rsidR="00171C48" w:rsidRDefault="00FD099C">
      <w:pPr>
        <w:pStyle w:val="A9"/>
        <w:widowControl/>
        <w:spacing w:line="560" w:lineRule="exact"/>
        <w:ind w:firstLine="560"/>
        <w:rPr>
          <w:rFonts w:ascii="仿宋_GB2312" w:eastAsia="仿宋_GB2312" w:hAnsi="仿宋_GB2312" w:cs="仿宋_GB2312" w:hint="default"/>
          <w:color w:val="auto"/>
          <w:kern w:val="0"/>
          <w:sz w:val="28"/>
          <w:szCs w:val="28"/>
        </w:rPr>
      </w:pP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rPr>
        <w:t>9</w:t>
      </w:r>
      <w:r>
        <w:rPr>
          <w:rFonts w:ascii="仿宋_GB2312" w:eastAsia="仿宋_GB2312" w:hAnsi="仿宋_GB2312" w:cs="仿宋_GB2312"/>
          <w:color w:val="auto"/>
          <w:kern w:val="0"/>
          <w:sz w:val="28"/>
          <w:szCs w:val="28"/>
          <w:lang w:val="zh-TW" w:eastAsia="zh-TW"/>
        </w:rPr>
        <w:t>）</w:t>
      </w:r>
      <w:r>
        <w:rPr>
          <w:rFonts w:ascii="仿宋_GB2312" w:eastAsia="仿宋_GB2312" w:hAnsi="仿宋_GB2312" w:cs="仿宋_GB2312"/>
          <w:color w:val="auto"/>
          <w:kern w:val="0"/>
          <w:sz w:val="28"/>
          <w:szCs w:val="28"/>
          <w:u w:color="FF0000"/>
          <w:lang w:val="zh-TW" w:eastAsia="zh-TW"/>
        </w:rPr>
        <w:t>新媒体</w:t>
      </w:r>
      <w:r>
        <w:rPr>
          <w:rFonts w:ascii="仿宋_GB2312" w:eastAsia="仿宋_GB2312" w:hAnsi="仿宋_GB2312" w:cs="仿宋_GB2312"/>
          <w:color w:val="auto"/>
          <w:kern w:val="0"/>
          <w:sz w:val="28"/>
          <w:szCs w:val="28"/>
          <w:lang w:val="zh-TW" w:eastAsia="zh-TW"/>
        </w:rPr>
        <w:t>时代大学生道德问题研究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rPr>
        <w:t>10</w:t>
      </w:r>
      <w:r>
        <w:rPr>
          <w:rFonts w:ascii="仿宋_GB2312" w:eastAsia="仿宋_GB2312" w:hAnsi="仿宋_GB2312" w:cs="仿宋_GB2312"/>
          <w:sz w:val="28"/>
          <w:szCs w:val="28"/>
          <w:lang w:val="zh-TW" w:eastAsia="zh-TW"/>
        </w:rPr>
        <w:t>）医学伦理与社会主义核心价值观理论与实践研究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11</w:t>
      </w:r>
      <w:r>
        <w:rPr>
          <w:rFonts w:ascii="仿宋_GB2312" w:eastAsia="仿宋_GB2312" w:hAnsi="仿宋_GB2312" w:cs="仿宋_GB2312"/>
          <w:kern w:val="0"/>
          <w:sz w:val="28"/>
          <w:szCs w:val="28"/>
          <w:lang w:val="zh-TW" w:eastAsia="zh-TW"/>
        </w:rPr>
        <w:t>）新时期大学生德育教育方法创新研究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12</w:t>
      </w:r>
      <w:r>
        <w:rPr>
          <w:rFonts w:ascii="仿宋_GB2312" w:eastAsia="仿宋_GB2312" w:hAnsi="仿宋_GB2312" w:cs="仿宋_GB2312"/>
          <w:kern w:val="0"/>
          <w:sz w:val="28"/>
          <w:szCs w:val="28"/>
          <w:lang w:val="zh-TW" w:eastAsia="zh-TW"/>
        </w:rPr>
        <w:t>）医学生学业发展研究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13</w:t>
      </w:r>
      <w:r>
        <w:rPr>
          <w:rFonts w:ascii="仿宋_GB2312" w:eastAsia="仿宋_GB2312" w:hAnsi="仿宋_GB2312" w:cs="仿宋_GB2312"/>
          <w:kern w:val="0"/>
          <w:sz w:val="28"/>
          <w:szCs w:val="28"/>
          <w:lang w:val="zh-TW" w:eastAsia="zh-TW"/>
        </w:rPr>
        <w:t>）社会主义核心价值观在医学生德育中的实现研究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14</w:t>
      </w:r>
      <w:r>
        <w:rPr>
          <w:rFonts w:ascii="仿宋_GB2312" w:eastAsia="仿宋_GB2312" w:hAnsi="仿宋_GB2312" w:cs="仿宋_GB2312"/>
          <w:kern w:val="0"/>
          <w:sz w:val="28"/>
          <w:szCs w:val="28"/>
          <w:lang w:val="zh-TW" w:eastAsia="zh-TW"/>
        </w:rPr>
        <w:t>）高校学生工作建设科学化制度和流程的探索</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lastRenderedPageBreak/>
        <w:t>（</w:t>
      </w:r>
      <w:r>
        <w:rPr>
          <w:rFonts w:ascii="仿宋_GB2312" w:eastAsia="仿宋_GB2312" w:hAnsi="仿宋_GB2312" w:cs="仿宋_GB2312"/>
          <w:kern w:val="0"/>
          <w:sz w:val="28"/>
          <w:szCs w:val="28"/>
        </w:rPr>
        <w:t>15</w:t>
      </w:r>
      <w:r>
        <w:rPr>
          <w:rFonts w:ascii="仿宋_GB2312" w:eastAsia="仿宋_GB2312" w:hAnsi="仿宋_GB2312" w:cs="仿宋_GB2312"/>
          <w:kern w:val="0"/>
          <w:sz w:val="28"/>
          <w:szCs w:val="28"/>
          <w:lang w:val="zh-TW" w:eastAsia="zh-TW"/>
        </w:rPr>
        <w:t>）中医药院校学生心理健康教育研究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16</w:t>
      </w:r>
      <w:r>
        <w:rPr>
          <w:rFonts w:ascii="仿宋_GB2312" w:eastAsia="仿宋_GB2312" w:hAnsi="仿宋_GB2312" w:cs="仿宋_GB2312"/>
          <w:kern w:val="0"/>
          <w:sz w:val="28"/>
          <w:szCs w:val="28"/>
          <w:lang w:val="zh-TW" w:eastAsia="zh-TW"/>
        </w:rPr>
        <w:t>）中医药院校学生理想信念教育研究</w:t>
      </w:r>
    </w:p>
    <w:p w:rsidR="00171C48" w:rsidRDefault="00FD099C">
      <w:pPr>
        <w:pStyle w:val="A9"/>
        <w:widowControl/>
        <w:spacing w:line="560" w:lineRule="exact"/>
        <w:ind w:firstLine="560"/>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17</w:t>
      </w:r>
      <w:r>
        <w:rPr>
          <w:rFonts w:ascii="仿宋_GB2312" w:eastAsia="仿宋_GB2312" w:hAnsi="仿宋_GB2312" w:cs="仿宋_GB2312"/>
          <w:kern w:val="0"/>
          <w:sz w:val="28"/>
          <w:szCs w:val="28"/>
          <w:lang w:val="zh-TW" w:eastAsia="zh-TW"/>
        </w:rPr>
        <w:t>）中医药院校大学生医患关系处理能力培养研究</w:t>
      </w:r>
    </w:p>
    <w:p w:rsidR="00171C48" w:rsidRDefault="00FD099C">
      <w:pPr>
        <w:pStyle w:val="A9"/>
        <w:tabs>
          <w:tab w:val="left" w:pos="560"/>
          <w:tab w:val="left" w:pos="720"/>
          <w:tab w:val="left" w:pos="994"/>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18</w:t>
      </w:r>
      <w:r>
        <w:rPr>
          <w:rFonts w:ascii="仿宋_GB2312" w:eastAsia="仿宋_GB2312" w:hAnsi="仿宋_GB2312" w:cs="仿宋_GB2312"/>
          <w:kern w:val="0"/>
          <w:sz w:val="28"/>
          <w:szCs w:val="28"/>
          <w:lang w:val="zh-TW" w:eastAsia="zh-TW"/>
        </w:rPr>
        <w:t>）医学院校学生人文政治素养情况研究</w:t>
      </w:r>
    </w:p>
    <w:p w:rsidR="00171C48" w:rsidRDefault="00FD099C">
      <w:pPr>
        <w:pStyle w:val="A9"/>
        <w:tabs>
          <w:tab w:val="left" w:pos="560"/>
          <w:tab w:val="left" w:pos="720"/>
          <w:tab w:val="left" w:pos="994"/>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19</w:t>
      </w:r>
      <w:r>
        <w:rPr>
          <w:rFonts w:ascii="仿宋_GB2312" w:eastAsia="仿宋_GB2312" w:hAnsi="仿宋_GB2312" w:cs="仿宋_GB2312"/>
          <w:kern w:val="0"/>
          <w:sz w:val="28"/>
          <w:szCs w:val="28"/>
          <w:lang w:val="zh-TW" w:eastAsia="zh-TW"/>
        </w:rPr>
        <w:t>）中医药院校资助育人工作研究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20</w:t>
      </w:r>
      <w:r>
        <w:rPr>
          <w:rFonts w:ascii="仿宋_GB2312" w:eastAsia="仿宋_GB2312" w:hAnsi="仿宋_GB2312" w:cs="仿宋_GB2312"/>
          <w:kern w:val="0"/>
          <w:sz w:val="28"/>
          <w:szCs w:val="28"/>
          <w:lang w:val="zh-TW" w:eastAsia="zh-TW"/>
        </w:rPr>
        <w:t>）</w:t>
      </w:r>
      <w:r>
        <w:rPr>
          <w:rFonts w:ascii="仿宋_GB2312" w:eastAsia="仿宋_GB2312" w:hAnsi="仿宋_GB2312" w:cs="仿宋_GB2312"/>
          <w:sz w:val="28"/>
          <w:szCs w:val="28"/>
          <w:lang w:val="zh-TW" w:eastAsia="zh-TW"/>
        </w:rPr>
        <w:t>大学生思想政治教育质量提升问题研究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21</w:t>
      </w:r>
      <w:r>
        <w:rPr>
          <w:rFonts w:ascii="仿宋_GB2312" w:eastAsia="仿宋_GB2312" w:hAnsi="仿宋_GB2312" w:cs="仿宋_GB2312"/>
          <w:kern w:val="0"/>
          <w:sz w:val="28"/>
          <w:szCs w:val="28"/>
          <w:lang w:val="zh-TW" w:eastAsia="zh-TW"/>
        </w:rPr>
        <w:t>）</w:t>
      </w:r>
      <w:r>
        <w:rPr>
          <w:rFonts w:ascii="仿宋_GB2312" w:eastAsia="仿宋_GB2312" w:hAnsi="仿宋_GB2312" w:cs="仿宋_GB2312"/>
          <w:sz w:val="28"/>
          <w:szCs w:val="28"/>
          <w:lang w:val="zh-TW" w:eastAsia="zh-TW"/>
        </w:rPr>
        <w:t>大学生先进典型培育、发掘、宣传机制研究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22</w:t>
      </w:r>
      <w:r>
        <w:rPr>
          <w:rFonts w:ascii="仿宋_GB2312" w:eastAsia="仿宋_GB2312" w:hAnsi="仿宋_GB2312" w:cs="仿宋_GB2312"/>
          <w:kern w:val="0"/>
          <w:sz w:val="28"/>
          <w:szCs w:val="28"/>
          <w:lang w:val="zh-TW" w:eastAsia="zh-TW"/>
        </w:rPr>
        <w:t>）中医药院校学生学涯发展问题研究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23</w:t>
      </w:r>
      <w:r>
        <w:rPr>
          <w:rFonts w:ascii="仿宋_GB2312" w:eastAsia="仿宋_GB2312" w:hAnsi="仿宋_GB2312" w:cs="仿宋_GB2312"/>
          <w:kern w:val="0"/>
          <w:sz w:val="28"/>
          <w:szCs w:val="28"/>
          <w:lang w:val="zh-TW" w:eastAsia="zh-TW"/>
        </w:rPr>
        <w:t>）高校辅导员的职业发展瓶颈研究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24</w:t>
      </w:r>
      <w:r>
        <w:rPr>
          <w:rFonts w:ascii="仿宋_GB2312" w:eastAsia="仿宋_GB2312" w:hAnsi="仿宋_GB2312" w:cs="仿宋_GB2312"/>
          <w:kern w:val="0"/>
          <w:sz w:val="28"/>
          <w:szCs w:val="28"/>
          <w:lang w:val="zh-TW" w:eastAsia="zh-TW"/>
        </w:rPr>
        <w:t>）高校辅导员职业化、专业化发展研究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25</w:t>
      </w:r>
      <w:r>
        <w:rPr>
          <w:rFonts w:ascii="仿宋_GB2312" w:eastAsia="仿宋_GB2312" w:hAnsi="仿宋_GB2312" w:cs="仿宋_GB2312"/>
          <w:kern w:val="0"/>
          <w:sz w:val="28"/>
          <w:szCs w:val="28"/>
          <w:lang w:val="zh-TW" w:eastAsia="zh-TW"/>
        </w:rPr>
        <w:t>）新时期医学院校学生党建工作理论与实践研究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26</w:t>
      </w:r>
      <w:r>
        <w:rPr>
          <w:rFonts w:ascii="仿宋_GB2312" w:eastAsia="仿宋_GB2312" w:hAnsi="仿宋_GB2312" w:cs="仿宋_GB2312"/>
          <w:kern w:val="0"/>
          <w:sz w:val="28"/>
          <w:szCs w:val="28"/>
          <w:lang w:val="zh-TW" w:eastAsia="zh-TW"/>
        </w:rPr>
        <w:t>）</w:t>
      </w:r>
      <w:r>
        <w:rPr>
          <w:rFonts w:ascii="仿宋_GB2312" w:eastAsia="仿宋_GB2312" w:hAnsi="仿宋_GB2312" w:cs="仿宋_GB2312"/>
          <w:spacing w:val="-20"/>
          <w:kern w:val="0"/>
          <w:sz w:val="28"/>
          <w:szCs w:val="28"/>
          <w:lang w:val="zh-TW" w:eastAsia="zh-TW"/>
        </w:rPr>
        <w:t>特色校园文化建设与大学生思政教育实效性的关系探索</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27</w:t>
      </w:r>
      <w:r>
        <w:rPr>
          <w:rFonts w:ascii="仿宋_GB2312" w:eastAsia="仿宋_GB2312" w:hAnsi="仿宋_GB2312" w:cs="仿宋_GB2312"/>
          <w:kern w:val="0"/>
          <w:sz w:val="28"/>
          <w:szCs w:val="28"/>
          <w:lang w:val="zh-TW" w:eastAsia="zh-TW"/>
        </w:rPr>
        <w:t>）中医药院校就业形势与职业指导教育研究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28</w:t>
      </w:r>
      <w:r>
        <w:rPr>
          <w:rFonts w:ascii="仿宋_GB2312" w:eastAsia="仿宋_GB2312" w:hAnsi="仿宋_GB2312" w:cs="仿宋_GB2312"/>
          <w:kern w:val="0"/>
          <w:sz w:val="28"/>
          <w:szCs w:val="28"/>
          <w:lang w:val="zh-TW" w:eastAsia="zh-TW"/>
        </w:rPr>
        <w:t>）中医药院校大学生创新创业研究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rPr>
        <w:t>29</w:t>
      </w:r>
      <w:r>
        <w:rPr>
          <w:rFonts w:ascii="仿宋_GB2312" w:eastAsia="仿宋_GB2312" w:hAnsi="仿宋_GB2312" w:cs="仿宋_GB2312"/>
          <w:kern w:val="0"/>
          <w:sz w:val="28"/>
          <w:szCs w:val="28"/>
          <w:lang w:val="zh-TW" w:eastAsia="zh-TW"/>
        </w:rPr>
        <w:t>）</w:t>
      </w:r>
      <w:r>
        <w:rPr>
          <w:rFonts w:ascii="仿宋_GB2312" w:eastAsia="仿宋_GB2312" w:hAnsi="仿宋_GB2312" w:cs="仿宋_GB2312"/>
          <w:sz w:val="28"/>
          <w:szCs w:val="28"/>
          <w:lang w:val="zh-TW" w:eastAsia="zh-TW"/>
        </w:rPr>
        <w:t>大学生就业价值取向变化特点及引导研究</w:t>
      </w:r>
    </w:p>
    <w:p w:rsidR="00171C48" w:rsidRDefault="00FD099C">
      <w:pPr>
        <w:pStyle w:val="A9"/>
        <w:tabs>
          <w:tab w:val="left" w:pos="560"/>
          <w:tab w:val="left" w:pos="1022"/>
        </w:tabs>
        <w:spacing w:line="560" w:lineRule="exact"/>
        <w:ind w:firstLineChars="200" w:firstLine="560"/>
        <w:jc w:val="left"/>
        <w:rPr>
          <w:rFonts w:ascii="仿宋_GB2312" w:eastAsia="PMingLiU" w:hAnsi="仿宋_GB2312" w:cs="仿宋_GB2312" w:hint="default"/>
          <w:sz w:val="28"/>
          <w:szCs w:val="28"/>
          <w:lang w:val="zh-TW" w:eastAsia="zh-TW"/>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val="zh-TW" w:eastAsia="zh-TW"/>
        </w:rPr>
        <w:t>30</w:t>
      </w:r>
      <w:r>
        <w:rPr>
          <w:rFonts w:ascii="仿宋_GB2312" w:eastAsia="仿宋_GB2312" w:hAnsi="仿宋_GB2312" w:cs="仿宋_GB2312"/>
          <w:sz w:val="28"/>
          <w:szCs w:val="28"/>
          <w:lang w:val="zh-TW" w:eastAsia="zh-TW"/>
        </w:rPr>
        <w:t>）大学生志愿服务与社会实践</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lang w:val="zh-TW" w:eastAsia="zh-TW"/>
        </w:rPr>
        <w:t>3</w:t>
      </w:r>
      <w:r>
        <w:rPr>
          <w:rFonts w:ascii="仿宋_GB2312" w:eastAsia="仿宋_GB2312" w:hAnsi="仿宋_GB2312" w:cs="仿宋_GB2312" w:hint="default"/>
          <w:kern w:val="0"/>
          <w:sz w:val="28"/>
          <w:szCs w:val="28"/>
          <w:lang w:val="zh-TW" w:eastAsia="zh-TW"/>
        </w:rPr>
        <w:t>1</w:t>
      </w:r>
      <w:r>
        <w:rPr>
          <w:rFonts w:ascii="仿宋_GB2312" w:eastAsia="仿宋_GB2312" w:hAnsi="仿宋_GB2312" w:cs="仿宋_GB2312"/>
          <w:kern w:val="0"/>
          <w:sz w:val="28"/>
          <w:szCs w:val="28"/>
          <w:lang w:val="zh-TW" w:eastAsia="zh-TW"/>
        </w:rPr>
        <w:t>）“新五育并举”人才培养模式构建与实践</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lang w:val="zh-TW" w:eastAsia="zh-TW"/>
        </w:rPr>
      </w:pPr>
      <w:r>
        <w:rPr>
          <w:rFonts w:ascii="仿宋_GB2312" w:eastAsia="仿宋_GB2312" w:hAnsi="仿宋_GB2312" w:cs="仿宋_GB2312"/>
          <w:kern w:val="0"/>
          <w:sz w:val="28"/>
          <w:szCs w:val="28"/>
          <w:lang w:val="zh-TW" w:eastAsia="zh-TW"/>
        </w:rPr>
        <w:t>（</w:t>
      </w:r>
      <w:r>
        <w:rPr>
          <w:rFonts w:ascii="仿宋_GB2312" w:eastAsia="仿宋_GB2312" w:hAnsi="仿宋_GB2312" w:cs="仿宋_GB2312"/>
          <w:kern w:val="0"/>
          <w:sz w:val="28"/>
          <w:szCs w:val="28"/>
          <w:lang w:val="zh-TW" w:eastAsia="zh-TW"/>
        </w:rPr>
        <w:t>3</w:t>
      </w:r>
      <w:r>
        <w:rPr>
          <w:rFonts w:ascii="仿宋_GB2312" w:eastAsia="仿宋_GB2312" w:hAnsi="仿宋_GB2312" w:cs="仿宋_GB2312" w:hint="default"/>
          <w:kern w:val="0"/>
          <w:sz w:val="28"/>
          <w:szCs w:val="28"/>
          <w:lang w:val="zh-TW" w:eastAsia="zh-TW"/>
        </w:rPr>
        <w:t>2</w:t>
      </w:r>
      <w:r>
        <w:rPr>
          <w:rFonts w:ascii="仿宋_GB2312" w:eastAsia="仿宋_GB2312" w:hAnsi="仿宋_GB2312" w:cs="仿宋_GB2312"/>
          <w:kern w:val="0"/>
          <w:sz w:val="28"/>
          <w:szCs w:val="28"/>
          <w:lang w:val="zh-TW" w:eastAsia="zh-TW"/>
        </w:rPr>
        <w:t>）新时代教育评价视角下高校学科建设改革探究</w:t>
      </w:r>
    </w:p>
    <w:p w:rsidR="00171C48" w:rsidRDefault="00FD099C">
      <w:pPr>
        <w:pStyle w:val="A9"/>
        <w:tabs>
          <w:tab w:val="left" w:pos="560"/>
          <w:tab w:val="left" w:pos="1022"/>
        </w:tabs>
        <w:spacing w:line="560" w:lineRule="exact"/>
        <w:ind w:firstLineChars="200" w:firstLine="560"/>
        <w:jc w:val="left"/>
        <w:rPr>
          <w:rFonts w:ascii="仿宋_GB2312" w:eastAsia="仿宋_GB2312" w:hAnsi="仿宋_GB2312" w:cs="仿宋_GB2312" w:hint="default"/>
          <w:kern w:val="0"/>
          <w:sz w:val="28"/>
          <w:szCs w:val="28"/>
        </w:rPr>
      </w:pPr>
      <w:r>
        <w:rPr>
          <w:rFonts w:ascii="仿宋_GB2312" w:eastAsia="仿宋_GB2312" w:hAnsi="仿宋_GB2312" w:cs="仿宋_GB2312"/>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default"/>
          <w:kern w:val="0"/>
          <w:sz w:val="28"/>
          <w:szCs w:val="28"/>
        </w:rPr>
        <w:t>3</w:t>
      </w:r>
      <w:r>
        <w:rPr>
          <w:rFonts w:ascii="仿宋_GB2312" w:eastAsia="仿宋_GB2312" w:hAnsi="仿宋_GB2312" w:cs="仿宋_GB2312"/>
          <w:kern w:val="0"/>
          <w:sz w:val="28"/>
          <w:szCs w:val="28"/>
        </w:rPr>
        <w:t>）红色文化融入高校思想政治教育研究</w:t>
      </w:r>
    </w:p>
    <w:p w:rsidR="00171C48" w:rsidRDefault="00FD099C">
      <w:pPr>
        <w:pStyle w:val="a3"/>
        <w:spacing w:line="560" w:lineRule="exact"/>
        <w:jc w:val="left"/>
        <w:rPr>
          <w:kern w:val="0"/>
        </w:rPr>
      </w:pPr>
      <w:r>
        <w:rPr>
          <w:kern w:val="0"/>
          <w:lang w:val="zh-TW" w:eastAsia="zh-TW"/>
        </w:rPr>
        <w:t>附：</w:t>
      </w:r>
      <w:r>
        <w:rPr>
          <w:rFonts w:ascii="Courier"/>
          <w:kern w:val="0"/>
        </w:rPr>
        <w:t>20</w:t>
      </w:r>
      <w:r>
        <w:rPr>
          <w:rFonts w:ascii="Courier" w:hint="eastAsia"/>
          <w:kern w:val="0"/>
        </w:rPr>
        <w:t>21</w:t>
      </w:r>
      <w:r>
        <w:rPr>
          <w:kern w:val="0"/>
          <w:lang w:val="zh-TW" w:eastAsia="zh-TW"/>
        </w:rPr>
        <w:t>年度全国中医药院校学生工作研究项目申报书</w:t>
      </w:r>
    </w:p>
    <w:p w:rsidR="00171C48" w:rsidRDefault="00FD099C">
      <w:pPr>
        <w:pStyle w:val="a3"/>
        <w:spacing w:line="560" w:lineRule="exact"/>
        <w:ind w:firstLine="560"/>
        <w:jc w:val="left"/>
      </w:pPr>
      <w:r>
        <w:rPr>
          <w:kern w:val="0"/>
          <w:sz w:val="28"/>
          <w:szCs w:val="28"/>
        </w:rPr>
        <w:br w:type="page"/>
      </w:r>
    </w:p>
    <w:p w:rsidR="00171C48" w:rsidRDefault="00171C48">
      <w:pPr>
        <w:pStyle w:val="a3"/>
        <w:spacing w:line="560" w:lineRule="exact"/>
        <w:ind w:firstLine="560"/>
        <w:jc w:val="left"/>
        <w:rPr>
          <w:kern w:val="0"/>
          <w:sz w:val="28"/>
          <w:szCs w:val="28"/>
        </w:rPr>
      </w:pPr>
    </w:p>
    <w:p w:rsidR="00171C48" w:rsidRDefault="00FD099C">
      <w:pPr>
        <w:pStyle w:val="A9"/>
        <w:spacing w:line="480" w:lineRule="exact"/>
        <w:jc w:val="center"/>
        <w:rPr>
          <w:rFonts w:hint="default"/>
        </w:rPr>
      </w:pPr>
      <w:r>
        <w:rPr>
          <w:rFonts w:ascii="宋体" w:eastAsia="宋体" w:hAnsi="宋体" w:cs="宋体"/>
          <w:b/>
          <w:bCs/>
          <w:sz w:val="36"/>
          <w:szCs w:val="36"/>
        </w:rPr>
        <w:t>2021</w:t>
      </w:r>
      <w:r>
        <w:rPr>
          <w:rFonts w:ascii="宋体" w:eastAsia="宋体" w:hAnsi="宋体" w:cs="宋体"/>
          <w:b/>
          <w:bCs/>
          <w:sz w:val="36"/>
          <w:szCs w:val="36"/>
          <w:lang w:val="zh-TW" w:eastAsia="zh-TW"/>
        </w:rPr>
        <w:t>年度全国中医药高等教育学会学生工作研究会项目申报书</w:t>
      </w:r>
    </w:p>
    <w:p w:rsidR="00171C48" w:rsidRDefault="00171C48">
      <w:pPr>
        <w:pStyle w:val="A9"/>
        <w:spacing w:line="480" w:lineRule="exact"/>
        <w:jc w:val="center"/>
        <w:rPr>
          <w:rFonts w:hint="default"/>
        </w:rPr>
      </w:pPr>
    </w:p>
    <w:p w:rsidR="00171C48" w:rsidRDefault="00171C48">
      <w:pPr>
        <w:pStyle w:val="A9"/>
        <w:spacing w:line="480" w:lineRule="exact"/>
        <w:jc w:val="center"/>
        <w:rPr>
          <w:rFonts w:hint="default"/>
        </w:rPr>
      </w:pPr>
    </w:p>
    <w:p w:rsidR="00171C48" w:rsidRDefault="00171C48">
      <w:pPr>
        <w:pStyle w:val="A9"/>
        <w:spacing w:line="480" w:lineRule="exact"/>
        <w:jc w:val="center"/>
        <w:rPr>
          <w:rFonts w:hint="default"/>
        </w:rPr>
      </w:pPr>
    </w:p>
    <w:p w:rsidR="00171C48" w:rsidRDefault="00171C48">
      <w:pPr>
        <w:pStyle w:val="A9"/>
        <w:spacing w:line="480" w:lineRule="exact"/>
        <w:jc w:val="center"/>
        <w:rPr>
          <w:rFonts w:hint="default"/>
        </w:rPr>
      </w:pPr>
    </w:p>
    <w:p w:rsidR="00171C48" w:rsidRDefault="00FD099C">
      <w:pPr>
        <w:pStyle w:val="A9"/>
        <w:spacing w:line="480" w:lineRule="exact"/>
        <w:jc w:val="center"/>
        <w:rPr>
          <w:rFonts w:hint="default"/>
        </w:rPr>
      </w:pPr>
      <w:r>
        <w:rPr>
          <w:rFonts w:ascii="Times New Roman"/>
        </w:rPr>
        <w:t xml:space="preserve"> </w:t>
      </w:r>
    </w:p>
    <w:p w:rsidR="00171C48" w:rsidRDefault="00171C48">
      <w:pPr>
        <w:pStyle w:val="A9"/>
        <w:spacing w:line="480" w:lineRule="exact"/>
        <w:jc w:val="center"/>
        <w:rPr>
          <w:rFonts w:hint="default"/>
        </w:rPr>
      </w:pPr>
    </w:p>
    <w:p w:rsidR="00171C48" w:rsidRDefault="00171C48">
      <w:pPr>
        <w:pStyle w:val="A9"/>
        <w:spacing w:line="480" w:lineRule="exact"/>
        <w:jc w:val="center"/>
        <w:rPr>
          <w:rFonts w:hint="default"/>
        </w:rPr>
      </w:pPr>
    </w:p>
    <w:p w:rsidR="00171C48" w:rsidRDefault="00FD099C">
      <w:pPr>
        <w:pStyle w:val="A9"/>
        <w:spacing w:line="480" w:lineRule="exact"/>
        <w:ind w:firstLine="1417"/>
        <w:rPr>
          <w:rFonts w:hint="default"/>
          <w:sz w:val="32"/>
          <w:szCs w:val="32"/>
        </w:rPr>
      </w:pPr>
      <w:r>
        <w:rPr>
          <w:rFonts w:ascii="仿宋_GB2312" w:eastAsia="仿宋_GB2312" w:hAnsi="仿宋_GB2312" w:cs="仿宋_GB2312"/>
          <w:sz w:val="32"/>
          <w:szCs w:val="32"/>
          <w:lang w:val="zh-TW" w:eastAsia="zh-TW"/>
        </w:rPr>
        <w:t>项目编号</w:t>
      </w:r>
      <w:r>
        <w:rPr>
          <w:rFonts w:ascii="仿宋_GB2312" w:eastAsia="PMingLiU" w:hAnsi="仿宋_GB2312" w:cs="仿宋_GB2312" w:hint="default"/>
          <w:sz w:val="32"/>
          <w:szCs w:val="32"/>
          <w:lang w:val="zh-TW" w:eastAsia="zh-TW"/>
        </w:rPr>
        <w:t xml:space="preserve">     </w:t>
      </w:r>
      <w:r>
        <w:rPr>
          <w:rFonts w:ascii="仿宋_GB2312" w:eastAsia="PMingLiU" w:hAnsi="仿宋_GB2312" w:cs="仿宋_GB2312" w:hint="default"/>
          <w:sz w:val="32"/>
          <w:szCs w:val="32"/>
          <w:u w:val="single"/>
          <w:lang w:val="zh-TW" w:eastAsia="zh-TW"/>
        </w:rPr>
        <w:t xml:space="preserve">  </w:t>
      </w:r>
      <w:r>
        <w:rPr>
          <w:rFonts w:ascii="仿宋_GB2312" w:eastAsia="PMingLiU" w:hAnsi="仿宋_GB2312" w:cs="仿宋_GB2312"/>
          <w:sz w:val="32"/>
          <w:szCs w:val="32"/>
          <w:u w:val="single"/>
          <w:lang w:val="zh-TW" w:eastAsia="zh-TW"/>
        </w:rPr>
        <w:t xml:space="preserve">                                                               </w:t>
      </w:r>
      <w:r>
        <w:rPr>
          <w:rFonts w:ascii="仿宋_GB2312" w:eastAsia="PMingLiU" w:hAnsi="仿宋_GB2312" w:cs="仿宋_GB2312" w:hint="default"/>
          <w:sz w:val="32"/>
          <w:szCs w:val="32"/>
          <w:u w:val="single"/>
          <w:lang w:val="zh-TW" w:eastAsia="zh-TW"/>
        </w:rPr>
        <w:t xml:space="preserve">     </w:t>
      </w:r>
      <w:r>
        <w:rPr>
          <w:rFonts w:ascii="仿宋_GB2312" w:eastAsiaTheme="minorEastAsia" w:hAnsi="仿宋_GB2312" w:cs="仿宋_GB2312"/>
          <w:sz w:val="32"/>
          <w:szCs w:val="32"/>
          <w:lang w:val="zh-TW"/>
        </w:rPr>
        <w:t xml:space="preserve"> </w:t>
      </w:r>
      <w:r>
        <w:rPr>
          <w:rFonts w:ascii="Times New Roman"/>
          <w:sz w:val="32"/>
          <w:szCs w:val="32"/>
        </w:rPr>
        <w:t xml:space="preserve">                        </w:t>
      </w:r>
    </w:p>
    <w:p w:rsidR="00171C48" w:rsidRDefault="00FD099C">
      <w:pPr>
        <w:pStyle w:val="A9"/>
        <w:spacing w:line="480" w:lineRule="exact"/>
        <w:ind w:firstLine="1417"/>
        <w:outlineLvl w:val="0"/>
        <w:rPr>
          <w:rFonts w:hint="default"/>
          <w:sz w:val="32"/>
          <w:szCs w:val="32"/>
          <w:u w:val="single"/>
        </w:rPr>
      </w:pPr>
      <w:r>
        <w:rPr>
          <w:rFonts w:ascii="仿宋_GB2312" w:eastAsia="仿宋_GB2312" w:hAnsi="仿宋_GB2312" w:cs="仿宋_GB2312"/>
          <w:sz w:val="32"/>
          <w:szCs w:val="32"/>
          <w:lang w:val="zh-TW" w:eastAsia="zh-TW"/>
        </w:rPr>
        <w:t>项目名称</w:t>
      </w:r>
      <w:r>
        <w:rPr>
          <w:rFonts w:ascii="Times New Roman"/>
          <w:sz w:val="32"/>
          <w:szCs w:val="32"/>
          <w:u w:val="single"/>
        </w:rPr>
        <w:t xml:space="preserve">                        </w:t>
      </w:r>
    </w:p>
    <w:p w:rsidR="00171C48" w:rsidRDefault="00FD099C">
      <w:pPr>
        <w:pStyle w:val="A9"/>
        <w:spacing w:line="480" w:lineRule="exact"/>
        <w:ind w:firstLine="1417"/>
        <w:outlineLvl w:val="0"/>
        <w:rPr>
          <w:rFonts w:hint="default"/>
          <w:sz w:val="32"/>
          <w:szCs w:val="32"/>
          <w:u w:val="single"/>
        </w:rPr>
      </w:pPr>
      <w:r>
        <w:rPr>
          <w:rFonts w:ascii="仿宋_GB2312" w:eastAsia="仿宋_GB2312" w:hAnsi="仿宋_GB2312" w:cs="仿宋_GB2312"/>
          <w:sz w:val="32"/>
          <w:szCs w:val="32"/>
          <w:lang w:val="zh-TW" w:eastAsia="zh-TW"/>
        </w:rPr>
        <w:t>项目类别</w:t>
      </w:r>
      <w:r>
        <w:rPr>
          <w:rFonts w:ascii="仿宋" w:eastAsia="仿宋" w:hAnsi="仿宋" w:cs="仿宋"/>
          <w:sz w:val="32"/>
          <w:szCs w:val="32"/>
          <w:u w:val="single"/>
        </w:rPr>
        <w:t>□</w:t>
      </w:r>
      <w:r>
        <w:rPr>
          <w:rFonts w:ascii="仿宋" w:eastAsia="仿宋" w:hAnsi="仿宋" w:cs="仿宋"/>
          <w:sz w:val="32"/>
          <w:szCs w:val="32"/>
          <w:u w:val="single"/>
          <w:lang w:val="zh-TW" w:eastAsia="zh-TW"/>
        </w:rPr>
        <w:t>重点课题</w:t>
      </w:r>
      <w:r>
        <w:rPr>
          <w:rFonts w:ascii="仿宋" w:eastAsia="仿宋" w:hAnsi="仿宋" w:cs="仿宋"/>
          <w:sz w:val="32"/>
          <w:szCs w:val="32"/>
          <w:u w:val="single"/>
          <w:lang w:val="zh-TW" w:eastAsia="zh-TW"/>
        </w:rPr>
        <w:t xml:space="preserve"> </w:t>
      </w:r>
      <w:r>
        <w:rPr>
          <w:rFonts w:ascii="仿宋" w:eastAsia="仿宋" w:hAnsi="仿宋" w:cs="仿宋"/>
          <w:sz w:val="32"/>
          <w:szCs w:val="32"/>
          <w:u w:val="single"/>
        </w:rPr>
        <w:t>□</w:t>
      </w:r>
      <w:r>
        <w:rPr>
          <w:rFonts w:ascii="仿宋" w:eastAsia="仿宋" w:hAnsi="仿宋" w:cs="仿宋"/>
          <w:sz w:val="32"/>
          <w:szCs w:val="32"/>
          <w:u w:val="single"/>
          <w:lang w:val="zh-TW" w:eastAsia="zh-TW"/>
        </w:rPr>
        <w:t>一般课题</w:t>
      </w:r>
      <w:r>
        <w:rPr>
          <w:rFonts w:ascii="仿宋" w:eastAsia="仿宋" w:hAnsi="仿宋" w:cs="仿宋"/>
          <w:sz w:val="32"/>
          <w:szCs w:val="32"/>
          <w:u w:val="single"/>
          <w:lang w:val="zh-TW" w:eastAsia="zh-TW"/>
        </w:rPr>
        <w:t xml:space="preserve"> </w:t>
      </w:r>
      <w:r>
        <w:rPr>
          <w:rFonts w:ascii="仿宋" w:eastAsia="仿宋" w:hAnsi="仿宋" w:cs="仿宋"/>
          <w:sz w:val="32"/>
          <w:szCs w:val="32"/>
          <w:u w:val="single"/>
        </w:rPr>
        <w:t>□</w:t>
      </w:r>
      <w:r>
        <w:rPr>
          <w:rFonts w:ascii="仿宋_GB2312" w:eastAsia="仿宋_GB2312" w:hAnsi="仿宋_GB2312" w:cs="仿宋_GB2312"/>
          <w:sz w:val="32"/>
          <w:szCs w:val="32"/>
          <w:u w:val="single"/>
          <w:lang w:val="zh-TW" w:eastAsia="zh-TW"/>
        </w:rPr>
        <w:t xml:space="preserve"> </w:t>
      </w:r>
      <w:r>
        <w:rPr>
          <w:rFonts w:ascii="仿宋" w:eastAsia="仿宋" w:hAnsi="仿宋" w:cs="仿宋"/>
          <w:sz w:val="32"/>
          <w:szCs w:val="32"/>
          <w:u w:val="single"/>
          <w:lang w:val="zh-TW" w:eastAsia="zh-TW"/>
        </w:rPr>
        <w:t>支持课题</w:t>
      </w:r>
      <w:r>
        <w:rPr>
          <w:rFonts w:ascii="仿宋_GB2312" w:eastAsia="仿宋_GB2312" w:hAnsi="仿宋_GB2312" w:cs="仿宋_GB2312"/>
          <w:sz w:val="32"/>
          <w:szCs w:val="32"/>
          <w:u w:val="single"/>
          <w:lang w:val="zh-TW" w:eastAsia="zh-TW"/>
        </w:rPr>
        <w:t xml:space="preserve">               </w:t>
      </w:r>
    </w:p>
    <w:p w:rsidR="00171C48" w:rsidRDefault="00FD099C">
      <w:pPr>
        <w:pStyle w:val="A9"/>
        <w:spacing w:line="480" w:lineRule="exact"/>
        <w:ind w:firstLine="1417"/>
        <w:rPr>
          <w:rFonts w:ascii="仿宋_GB2312" w:eastAsia="仿宋_GB2312" w:hAnsi="仿宋_GB2312" w:cs="仿宋_GB2312" w:hint="default"/>
          <w:sz w:val="32"/>
          <w:szCs w:val="32"/>
          <w:lang w:val="zh-TW" w:eastAsia="zh-TW"/>
        </w:rPr>
      </w:pPr>
      <w:r>
        <w:rPr>
          <w:rFonts w:ascii="仿宋_GB2312" w:eastAsia="仿宋_GB2312" w:hAnsi="仿宋_GB2312" w:cs="仿宋_GB2312"/>
          <w:sz w:val="32"/>
          <w:szCs w:val="32"/>
          <w:lang w:val="zh-TW" w:eastAsia="zh-TW"/>
        </w:rPr>
        <w:t>项目负责人</w:t>
      </w:r>
      <w:r>
        <w:rPr>
          <w:rFonts w:ascii="仿宋_GB2312" w:eastAsiaTheme="minorEastAsia" w:hAnsi="仿宋_GB2312" w:cs="仿宋_GB2312"/>
          <w:sz w:val="32"/>
          <w:szCs w:val="32"/>
          <w:u w:val="single"/>
          <w:lang w:val="zh-TW"/>
        </w:rPr>
        <w:t xml:space="preserve">                      </w:t>
      </w:r>
      <w:r>
        <w:rPr>
          <w:rFonts w:ascii="仿宋_GB2312" w:eastAsiaTheme="minorEastAsia" w:hAnsi="仿宋_GB2312" w:cs="仿宋_GB2312"/>
          <w:sz w:val="32"/>
          <w:szCs w:val="32"/>
          <w:lang w:val="zh-TW"/>
        </w:rPr>
        <w:t xml:space="preserve">   </w:t>
      </w:r>
      <w:r>
        <w:rPr>
          <w:rFonts w:ascii="仿宋_GB2312" w:eastAsia="仿宋_GB2312" w:hAnsi="仿宋_GB2312" w:cs="仿宋_GB2312"/>
          <w:sz w:val="32"/>
          <w:szCs w:val="32"/>
          <w:lang w:val="zh-TW" w:eastAsia="zh-TW"/>
        </w:rPr>
        <w:t xml:space="preserve">                      </w:t>
      </w:r>
    </w:p>
    <w:p w:rsidR="00171C48" w:rsidRDefault="00FD099C">
      <w:pPr>
        <w:pStyle w:val="A9"/>
        <w:spacing w:line="480" w:lineRule="exact"/>
        <w:ind w:firstLine="1417"/>
        <w:outlineLvl w:val="0"/>
        <w:rPr>
          <w:rFonts w:hint="default"/>
          <w:sz w:val="32"/>
          <w:szCs w:val="32"/>
          <w:u w:val="single"/>
        </w:rPr>
      </w:pPr>
      <w:r>
        <w:rPr>
          <w:rFonts w:ascii="仿宋_GB2312" w:eastAsia="仿宋_GB2312" w:hAnsi="仿宋_GB2312" w:cs="仿宋_GB2312"/>
          <w:sz w:val="32"/>
          <w:szCs w:val="32"/>
          <w:lang w:val="zh-TW" w:eastAsia="zh-TW"/>
        </w:rPr>
        <w:t>所在单位</w:t>
      </w:r>
      <w:r>
        <w:rPr>
          <w:rFonts w:ascii="Times New Roman"/>
          <w:sz w:val="32"/>
          <w:szCs w:val="32"/>
          <w:u w:val="single"/>
        </w:rPr>
        <w:t xml:space="preserve">                        </w:t>
      </w:r>
    </w:p>
    <w:p w:rsidR="00171C48" w:rsidRDefault="00FD099C">
      <w:pPr>
        <w:pStyle w:val="A9"/>
        <w:spacing w:line="480" w:lineRule="exact"/>
        <w:ind w:firstLine="1417"/>
        <w:outlineLvl w:val="0"/>
        <w:rPr>
          <w:rFonts w:hint="default"/>
          <w:sz w:val="32"/>
          <w:szCs w:val="32"/>
          <w:u w:val="single"/>
        </w:rPr>
      </w:pPr>
      <w:r>
        <w:rPr>
          <w:rFonts w:ascii="仿宋_GB2312" w:eastAsia="仿宋_GB2312" w:hAnsi="仿宋_GB2312" w:cs="仿宋_GB2312"/>
          <w:sz w:val="32"/>
          <w:szCs w:val="32"/>
          <w:lang w:val="zh-TW" w:eastAsia="zh-TW"/>
        </w:rPr>
        <w:t>填表日期</w:t>
      </w:r>
      <w:r>
        <w:rPr>
          <w:rFonts w:ascii="Times New Roman"/>
          <w:sz w:val="32"/>
          <w:szCs w:val="32"/>
          <w:u w:val="single"/>
        </w:rPr>
        <w:t xml:space="preserve">                        </w:t>
      </w:r>
    </w:p>
    <w:p w:rsidR="00171C48" w:rsidRDefault="00171C48">
      <w:pPr>
        <w:pStyle w:val="A9"/>
        <w:spacing w:line="480" w:lineRule="exact"/>
        <w:jc w:val="center"/>
        <w:rPr>
          <w:rFonts w:hint="default"/>
          <w:sz w:val="32"/>
          <w:szCs w:val="32"/>
          <w:u w:val="single"/>
        </w:rPr>
      </w:pPr>
    </w:p>
    <w:p w:rsidR="00171C48" w:rsidRDefault="00171C48">
      <w:pPr>
        <w:pStyle w:val="A9"/>
        <w:spacing w:line="480" w:lineRule="exact"/>
        <w:jc w:val="center"/>
        <w:rPr>
          <w:rFonts w:hint="default"/>
          <w:sz w:val="32"/>
          <w:szCs w:val="32"/>
          <w:u w:val="single"/>
        </w:rPr>
      </w:pPr>
    </w:p>
    <w:p w:rsidR="00171C48" w:rsidRDefault="00171C48">
      <w:pPr>
        <w:pStyle w:val="A9"/>
        <w:spacing w:line="480" w:lineRule="exact"/>
        <w:jc w:val="center"/>
        <w:rPr>
          <w:rFonts w:hint="default"/>
          <w:sz w:val="32"/>
          <w:szCs w:val="32"/>
          <w:u w:val="single"/>
        </w:rPr>
      </w:pPr>
    </w:p>
    <w:p w:rsidR="00171C48" w:rsidRDefault="00171C48">
      <w:pPr>
        <w:pStyle w:val="A9"/>
        <w:spacing w:line="480" w:lineRule="exact"/>
        <w:jc w:val="center"/>
        <w:rPr>
          <w:rFonts w:hint="default"/>
          <w:sz w:val="32"/>
          <w:szCs w:val="32"/>
          <w:u w:val="single"/>
        </w:rPr>
      </w:pPr>
    </w:p>
    <w:p w:rsidR="00171C48" w:rsidRDefault="00171C48">
      <w:pPr>
        <w:pStyle w:val="A9"/>
        <w:spacing w:line="480" w:lineRule="exact"/>
        <w:jc w:val="center"/>
        <w:rPr>
          <w:rFonts w:hint="default"/>
          <w:sz w:val="32"/>
          <w:szCs w:val="32"/>
          <w:u w:val="single"/>
        </w:rPr>
      </w:pPr>
    </w:p>
    <w:p w:rsidR="00171C48" w:rsidRDefault="00171C48">
      <w:pPr>
        <w:pStyle w:val="A9"/>
        <w:spacing w:line="480" w:lineRule="exact"/>
        <w:jc w:val="center"/>
        <w:rPr>
          <w:rFonts w:hint="default"/>
          <w:sz w:val="32"/>
          <w:szCs w:val="32"/>
          <w:u w:val="single"/>
        </w:rPr>
      </w:pPr>
    </w:p>
    <w:p w:rsidR="00171C48" w:rsidRDefault="00171C48">
      <w:pPr>
        <w:pStyle w:val="A9"/>
        <w:spacing w:line="480" w:lineRule="exact"/>
        <w:jc w:val="center"/>
        <w:rPr>
          <w:rFonts w:hint="default"/>
          <w:sz w:val="32"/>
          <w:szCs w:val="32"/>
          <w:u w:val="single"/>
        </w:rPr>
      </w:pPr>
    </w:p>
    <w:p w:rsidR="00171C48" w:rsidRDefault="00FD099C">
      <w:pPr>
        <w:pStyle w:val="A9"/>
        <w:spacing w:line="540" w:lineRule="exact"/>
        <w:jc w:val="center"/>
        <w:rPr>
          <w:rFonts w:hint="default"/>
        </w:rPr>
      </w:pPr>
      <w:r>
        <w:rPr>
          <w:rFonts w:ascii="仿宋_GB2312" w:eastAsia="仿宋_GB2312" w:hAnsi="仿宋_GB2312" w:cs="仿宋_GB2312"/>
          <w:sz w:val="30"/>
          <w:szCs w:val="30"/>
          <w:lang w:val="zh-TW" w:eastAsia="zh-TW"/>
        </w:rPr>
        <w:t>年</w:t>
      </w: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月</w:t>
      </w: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日</w:t>
      </w:r>
      <w:r>
        <w:rPr>
          <w:sz w:val="32"/>
          <w:szCs w:val="32"/>
        </w:rPr>
        <w:br w:type="page"/>
      </w:r>
    </w:p>
    <w:p w:rsidR="00171C48" w:rsidRDefault="00171C48">
      <w:pPr>
        <w:pStyle w:val="A9"/>
        <w:spacing w:line="540" w:lineRule="exact"/>
        <w:jc w:val="center"/>
        <w:rPr>
          <w:rFonts w:hint="default"/>
          <w:sz w:val="32"/>
          <w:szCs w:val="32"/>
        </w:rPr>
      </w:pPr>
    </w:p>
    <w:p w:rsidR="00171C48" w:rsidRDefault="00FD099C">
      <w:pPr>
        <w:pStyle w:val="A9"/>
        <w:spacing w:line="480" w:lineRule="exact"/>
        <w:rPr>
          <w:rFonts w:ascii="黑体" w:eastAsia="黑体" w:hAnsi="黑体" w:cs="黑体" w:hint="default"/>
          <w:sz w:val="30"/>
          <w:szCs w:val="30"/>
        </w:rPr>
      </w:pPr>
      <w:r>
        <w:rPr>
          <w:rFonts w:ascii="黑体" w:eastAsia="黑体" w:hAnsi="黑体" w:cs="黑体"/>
          <w:sz w:val="30"/>
          <w:szCs w:val="30"/>
          <w:lang w:val="zh-TW" w:eastAsia="zh-TW"/>
        </w:rPr>
        <w:t>申请者的承诺：</w:t>
      </w:r>
    </w:p>
    <w:p w:rsidR="00171C48" w:rsidRDefault="00171C48">
      <w:pPr>
        <w:pStyle w:val="A9"/>
        <w:spacing w:line="480" w:lineRule="exact"/>
        <w:rPr>
          <w:rFonts w:ascii="黑体" w:eastAsia="黑体" w:hAnsi="黑体" w:cs="黑体" w:hint="default"/>
          <w:sz w:val="30"/>
          <w:szCs w:val="30"/>
        </w:rPr>
      </w:pPr>
    </w:p>
    <w:p w:rsidR="00171C48" w:rsidRDefault="00FD099C">
      <w:pPr>
        <w:pStyle w:val="A9"/>
        <w:spacing w:line="480" w:lineRule="exact"/>
        <w:ind w:firstLine="600"/>
        <w:rPr>
          <w:rFonts w:ascii="仿宋_GB2312" w:eastAsia="仿宋_GB2312" w:hAnsi="仿宋_GB2312" w:cs="仿宋_GB2312" w:hint="default"/>
          <w:sz w:val="30"/>
          <w:szCs w:val="30"/>
        </w:rPr>
      </w:pPr>
      <w:r>
        <w:rPr>
          <w:rFonts w:ascii="仿宋_GB2312" w:eastAsia="仿宋_GB2312" w:hAnsi="仿宋_GB2312" w:cs="仿宋_GB2312"/>
          <w:sz w:val="30"/>
          <w:szCs w:val="30"/>
          <w:lang w:val="zh-TW" w:eastAsia="zh-TW"/>
        </w:rPr>
        <w:t>我保证如实填写本表各项内容。如果获准立项资助，我承诺以本表为有约束力的协议，认真开展研究工作，取得预期研究成果，未经同意不公开发表或出版；如经同意出版或发表，须标明受到全国中医药高等教育学会学生工作研究会的资助。</w:t>
      </w:r>
    </w:p>
    <w:p w:rsidR="00171C48" w:rsidRDefault="00171C48">
      <w:pPr>
        <w:pStyle w:val="A9"/>
        <w:spacing w:line="480" w:lineRule="exact"/>
        <w:ind w:firstLine="600"/>
        <w:rPr>
          <w:rFonts w:ascii="仿宋_GB2312" w:eastAsia="仿宋_GB2312" w:hAnsi="仿宋_GB2312" w:cs="仿宋_GB2312" w:hint="default"/>
          <w:sz w:val="30"/>
          <w:szCs w:val="30"/>
        </w:rPr>
      </w:pPr>
    </w:p>
    <w:p w:rsidR="00171C48" w:rsidRDefault="00171C48">
      <w:pPr>
        <w:pStyle w:val="A9"/>
        <w:spacing w:line="480" w:lineRule="exact"/>
        <w:rPr>
          <w:rFonts w:ascii="仿宋_GB2312" w:eastAsia="仿宋_GB2312" w:hAnsi="仿宋_GB2312" w:cs="仿宋_GB2312" w:hint="default"/>
          <w:sz w:val="30"/>
          <w:szCs w:val="30"/>
        </w:rPr>
      </w:pPr>
    </w:p>
    <w:p w:rsidR="00171C48" w:rsidRDefault="00171C48">
      <w:pPr>
        <w:pStyle w:val="A9"/>
        <w:spacing w:line="480" w:lineRule="exact"/>
        <w:rPr>
          <w:rFonts w:ascii="仿宋_GB2312" w:eastAsia="仿宋_GB2312" w:hAnsi="仿宋_GB2312" w:cs="仿宋_GB2312" w:hint="default"/>
          <w:sz w:val="30"/>
          <w:szCs w:val="30"/>
        </w:rPr>
      </w:pPr>
    </w:p>
    <w:p w:rsidR="00171C48" w:rsidRDefault="00FD099C">
      <w:pPr>
        <w:pStyle w:val="A9"/>
        <w:spacing w:line="480" w:lineRule="exact"/>
        <w:rPr>
          <w:rFonts w:ascii="仿宋_GB2312" w:eastAsia="仿宋_GB2312" w:hAnsi="仿宋_GB2312" w:cs="仿宋_GB2312" w:hint="default"/>
          <w:sz w:val="30"/>
          <w:szCs w:val="30"/>
        </w:rPr>
      </w:pP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申请人：</w:t>
      </w:r>
    </w:p>
    <w:p w:rsidR="00171C48" w:rsidRDefault="00FD099C">
      <w:pPr>
        <w:pStyle w:val="A9"/>
        <w:spacing w:line="480" w:lineRule="exact"/>
        <w:rPr>
          <w:rFonts w:ascii="仿宋_GB2312" w:eastAsia="仿宋_GB2312" w:hAnsi="仿宋_GB2312" w:cs="仿宋_GB2312" w:hint="default"/>
          <w:sz w:val="30"/>
          <w:szCs w:val="30"/>
        </w:rPr>
      </w:pP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年</w:t>
      </w: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月</w:t>
      </w:r>
      <w:r>
        <w:rPr>
          <w:rFonts w:ascii="仿宋_GB2312" w:eastAsia="仿宋_GB2312" w:hAnsi="仿宋_GB2312" w:cs="仿宋_GB2312"/>
          <w:sz w:val="30"/>
          <w:szCs w:val="30"/>
          <w:lang w:val="zh-TW" w:eastAsia="zh-TW"/>
        </w:rPr>
        <w:t xml:space="preserve">   </w:t>
      </w:r>
      <w:r>
        <w:rPr>
          <w:rFonts w:ascii="仿宋_GB2312" w:eastAsia="仿宋_GB2312" w:hAnsi="仿宋_GB2312" w:cs="仿宋_GB2312"/>
          <w:sz w:val="30"/>
          <w:szCs w:val="30"/>
          <w:lang w:val="zh-TW" w:eastAsia="zh-TW"/>
        </w:rPr>
        <w:t>日</w:t>
      </w:r>
    </w:p>
    <w:p w:rsidR="00171C48" w:rsidRDefault="00171C48">
      <w:pPr>
        <w:pStyle w:val="A9"/>
        <w:spacing w:line="480" w:lineRule="exact"/>
        <w:jc w:val="center"/>
        <w:rPr>
          <w:rFonts w:ascii="楷体_GB2312" w:eastAsia="楷体_GB2312" w:hAnsi="楷体_GB2312" w:cs="楷体_GB2312" w:hint="default"/>
          <w:b/>
          <w:bCs/>
          <w:sz w:val="32"/>
          <w:szCs w:val="32"/>
        </w:rPr>
      </w:pPr>
    </w:p>
    <w:p w:rsidR="00171C48" w:rsidRDefault="00171C48">
      <w:pPr>
        <w:pStyle w:val="A9"/>
        <w:spacing w:line="480" w:lineRule="exact"/>
        <w:jc w:val="center"/>
        <w:rPr>
          <w:rFonts w:ascii="楷体_GB2312" w:eastAsia="楷体_GB2312" w:hAnsi="楷体_GB2312" w:cs="楷体_GB2312" w:hint="default"/>
          <w:b/>
          <w:bCs/>
          <w:sz w:val="32"/>
          <w:szCs w:val="32"/>
        </w:rPr>
      </w:pPr>
    </w:p>
    <w:p w:rsidR="00171C48" w:rsidRDefault="00171C48">
      <w:pPr>
        <w:pStyle w:val="A9"/>
        <w:spacing w:line="480" w:lineRule="exact"/>
        <w:jc w:val="center"/>
        <w:rPr>
          <w:rFonts w:ascii="楷体_GB2312" w:eastAsia="楷体_GB2312" w:hAnsi="楷体_GB2312" w:cs="楷体_GB2312" w:hint="default"/>
          <w:b/>
          <w:bCs/>
          <w:sz w:val="32"/>
          <w:szCs w:val="32"/>
        </w:rPr>
      </w:pPr>
    </w:p>
    <w:p w:rsidR="00171C48" w:rsidRDefault="00171C48">
      <w:pPr>
        <w:pStyle w:val="A9"/>
        <w:spacing w:line="480" w:lineRule="exact"/>
        <w:jc w:val="center"/>
        <w:rPr>
          <w:rFonts w:ascii="楷体_GB2312" w:eastAsia="楷体_GB2312" w:hAnsi="楷体_GB2312" w:cs="楷体_GB2312" w:hint="default"/>
          <w:b/>
          <w:bCs/>
          <w:sz w:val="32"/>
          <w:szCs w:val="32"/>
        </w:rPr>
      </w:pPr>
    </w:p>
    <w:p w:rsidR="00171C48" w:rsidRDefault="00FD099C">
      <w:pPr>
        <w:pStyle w:val="A9"/>
        <w:spacing w:line="480" w:lineRule="exact"/>
        <w:jc w:val="center"/>
        <w:rPr>
          <w:rFonts w:ascii="楷体_GB2312" w:eastAsia="楷体_GB2312" w:hAnsi="楷体_GB2312" w:cs="楷体_GB2312" w:hint="default"/>
          <w:b/>
          <w:bCs/>
          <w:sz w:val="32"/>
          <w:szCs w:val="32"/>
        </w:rPr>
      </w:pPr>
      <w:r>
        <w:rPr>
          <w:rFonts w:ascii="楷体_GB2312" w:eastAsia="楷体_GB2312" w:hAnsi="楷体_GB2312" w:cs="楷体_GB2312"/>
          <w:b/>
          <w:bCs/>
          <w:sz w:val="32"/>
          <w:szCs w:val="32"/>
          <w:lang w:val="zh-TW" w:eastAsia="zh-TW"/>
        </w:rPr>
        <w:t>填</w:t>
      </w:r>
      <w:r>
        <w:rPr>
          <w:rFonts w:ascii="楷体_GB2312" w:eastAsia="楷体_GB2312" w:hAnsi="楷体_GB2312" w:cs="楷体_GB2312"/>
          <w:b/>
          <w:bCs/>
          <w:sz w:val="32"/>
          <w:szCs w:val="32"/>
          <w:lang w:val="zh-TW" w:eastAsia="zh-TW"/>
        </w:rPr>
        <w:t xml:space="preserve">  </w:t>
      </w:r>
      <w:r>
        <w:rPr>
          <w:rFonts w:ascii="楷体_GB2312" w:eastAsia="楷体_GB2312" w:hAnsi="楷体_GB2312" w:cs="楷体_GB2312"/>
          <w:b/>
          <w:bCs/>
          <w:sz w:val="32"/>
          <w:szCs w:val="32"/>
          <w:lang w:val="zh-TW" w:eastAsia="zh-TW"/>
        </w:rPr>
        <w:t>表</w:t>
      </w:r>
      <w:r>
        <w:rPr>
          <w:rFonts w:ascii="楷体_GB2312" w:eastAsia="楷体_GB2312" w:hAnsi="楷体_GB2312" w:cs="楷体_GB2312"/>
          <w:b/>
          <w:bCs/>
          <w:sz w:val="32"/>
          <w:szCs w:val="32"/>
          <w:lang w:val="zh-TW" w:eastAsia="zh-TW"/>
        </w:rPr>
        <w:t xml:space="preserve">  </w:t>
      </w:r>
      <w:r>
        <w:rPr>
          <w:rFonts w:ascii="楷体_GB2312" w:eastAsia="楷体_GB2312" w:hAnsi="楷体_GB2312" w:cs="楷体_GB2312"/>
          <w:b/>
          <w:bCs/>
          <w:sz w:val="32"/>
          <w:szCs w:val="32"/>
          <w:lang w:val="zh-TW" w:eastAsia="zh-TW"/>
        </w:rPr>
        <w:t>说</w:t>
      </w:r>
      <w:r>
        <w:rPr>
          <w:rFonts w:ascii="楷体_GB2312" w:eastAsia="楷体_GB2312" w:hAnsi="楷体_GB2312" w:cs="楷体_GB2312"/>
          <w:b/>
          <w:bCs/>
          <w:sz w:val="32"/>
          <w:szCs w:val="32"/>
          <w:lang w:val="zh-TW" w:eastAsia="zh-TW"/>
        </w:rPr>
        <w:t xml:space="preserve">  </w:t>
      </w:r>
      <w:r>
        <w:rPr>
          <w:rFonts w:ascii="楷体_GB2312" w:eastAsia="楷体_GB2312" w:hAnsi="楷体_GB2312" w:cs="楷体_GB2312"/>
          <w:b/>
          <w:bCs/>
          <w:sz w:val="32"/>
          <w:szCs w:val="32"/>
          <w:lang w:val="zh-TW" w:eastAsia="zh-TW"/>
        </w:rPr>
        <w:t>明</w:t>
      </w:r>
    </w:p>
    <w:p w:rsidR="00171C48" w:rsidRDefault="00FD099C">
      <w:pPr>
        <w:pStyle w:val="A9"/>
        <w:spacing w:line="480" w:lineRule="exact"/>
        <w:ind w:firstLine="600"/>
        <w:rPr>
          <w:rFonts w:ascii="仿宋_GB2312" w:eastAsia="仿宋_GB2312" w:hAnsi="仿宋_GB2312" w:cs="仿宋_GB2312" w:hint="default"/>
          <w:sz w:val="28"/>
          <w:szCs w:val="28"/>
        </w:rPr>
      </w:pPr>
      <w:r>
        <w:rPr>
          <w:rFonts w:ascii="仿宋_GB2312" w:eastAsia="仿宋_GB2312" w:hAnsi="仿宋_GB2312" w:cs="仿宋_GB2312"/>
          <w:sz w:val="28"/>
          <w:szCs w:val="28"/>
          <w:lang w:val="zh-TW" w:eastAsia="zh-TW"/>
        </w:rPr>
        <w:t>一、封面</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项目编号</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由项目管理部门填写，</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项目类型</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填写重点支持项目、一般支持项目、支持项目。</w:t>
      </w:r>
    </w:p>
    <w:p w:rsidR="00171C48" w:rsidRDefault="00FD099C">
      <w:pPr>
        <w:pStyle w:val="A9"/>
        <w:spacing w:line="480" w:lineRule="exact"/>
        <w:ind w:firstLine="600"/>
        <w:rPr>
          <w:rFonts w:ascii="仿宋_GB2312" w:eastAsia="仿宋_GB2312" w:hAnsi="仿宋_GB2312" w:cs="仿宋_GB2312" w:hint="default"/>
          <w:sz w:val="28"/>
          <w:szCs w:val="28"/>
        </w:rPr>
      </w:pPr>
      <w:r>
        <w:rPr>
          <w:rFonts w:ascii="仿宋_GB2312" w:eastAsia="仿宋_GB2312" w:hAnsi="仿宋_GB2312" w:cs="仿宋_GB2312"/>
          <w:sz w:val="28"/>
          <w:szCs w:val="28"/>
          <w:lang w:val="zh-TW" w:eastAsia="zh-TW"/>
        </w:rPr>
        <w:t>二、</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申请者的承诺</w:t>
      </w:r>
      <w:r>
        <w:rPr>
          <w:rFonts w:ascii="仿宋_GB2312" w:eastAsia="仿宋_GB2312" w:hAnsi="仿宋_GB2312" w:cs="仿宋_GB2312"/>
          <w:sz w:val="28"/>
          <w:szCs w:val="28"/>
        </w:rPr>
        <w:t>”</w:t>
      </w:r>
      <w:r>
        <w:rPr>
          <w:rFonts w:ascii="仿宋_GB2312" w:eastAsia="仿宋_GB2312" w:hAnsi="仿宋_GB2312" w:cs="仿宋_GB2312"/>
          <w:sz w:val="28"/>
          <w:szCs w:val="28"/>
          <w:lang w:val="zh-TW" w:eastAsia="zh-TW"/>
        </w:rPr>
        <w:t>由项目负责人签字。</w:t>
      </w:r>
    </w:p>
    <w:p w:rsidR="00171C48" w:rsidRDefault="00FD099C">
      <w:pPr>
        <w:pStyle w:val="A9"/>
        <w:ind w:firstLine="560"/>
        <w:rPr>
          <w:rFonts w:hint="default"/>
        </w:rPr>
      </w:pPr>
      <w:r>
        <w:rPr>
          <w:rFonts w:ascii="仿宋_GB2312" w:eastAsia="仿宋_GB2312" w:hAnsi="仿宋_GB2312" w:cs="仿宋_GB2312"/>
          <w:sz w:val="28"/>
          <w:szCs w:val="28"/>
          <w:lang w:val="zh-TW" w:eastAsia="zh-TW"/>
        </w:rPr>
        <w:t>三、本表请用</w:t>
      </w:r>
      <w:r>
        <w:rPr>
          <w:rFonts w:ascii="仿宋_GB2312" w:eastAsia="仿宋_GB2312" w:hAnsi="仿宋_GB2312" w:cs="仿宋_GB2312"/>
          <w:sz w:val="28"/>
          <w:szCs w:val="28"/>
        </w:rPr>
        <w:t>A4</w:t>
      </w:r>
      <w:r>
        <w:rPr>
          <w:rFonts w:ascii="仿宋_GB2312" w:eastAsia="仿宋_GB2312" w:hAnsi="仿宋_GB2312" w:cs="仿宋_GB2312"/>
          <w:sz w:val="28"/>
          <w:szCs w:val="28"/>
          <w:lang w:val="zh-TW" w:eastAsia="zh-TW"/>
        </w:rPr>
        <w:t>纸双面打印，并于左侧装订成册。</w:t>
      </w:r>
      <w:r>
        <w:rPr>
          <w:rFonts w:ascii="仿宋_GB2312" w:eastAsia="仿宋_GB2312" w:hAnsi="仿宋_GB2312" w:cs="仿宋_GB2312"/>
          <w:sz w:val="28"/>
          <w:szCs w:val="28"/>
        </w:rPr>
        <w:br w:type="page"/>
      </w:r>
    </w:p>
    <w:p w:rsidR="00171C48" w:rsidRDefault="00FD099C">
      <w:pPr>
        <w:pStyle w:val="A9"/>
        <w:ind w:firstLine="560"/>
        <w:jc w:val="center"/>
        <w:rPr>
          <w:rFonts w:ascii="仿宋" w:eastAsia="仿宋" w:hAnsi="仿宋" w:cs="仿宋" w:hint="default"/>
          <w:b/>
          <w:bCs/>
          <w:sz w:val="36"/>
          <w:szCs w:val="36"/>
        </w:rPr>
      </w:pPr>
      <w:r>
        <w:rPr>
          <w:rFonts w:ascii="仿宋" w:eastAsia="仿宋" w:hAnsi="仿宋" w:cs="仿宋"/>
          <w:b/>
          <w:bCs/>
          <w:sz w:val="36"/>
          <w:szCs w:val="36"/>
          <w:lang w:val="zh-TW" w:eastAsia="zh-TW"/>
        </w:rPr>
        <w:lastRenderedPageBreak/>
        <w:t>项目申请表</w:t>
      </w:r>
    </w:p>
    <w:tbl>
      <w:tblPr>
        <w:tblStyle w:val="TableNormal"/>
        <w:tblW w:w="885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1"/>
        <w:gridCol w:w="1625"/>
        <w:gridCol w:w="666"/>
        <w:gridCol w:w="160"/>
        <w:gridCol w:w="800"/>
        <w:gridCol w:w="826"/>
        <w:gridCol w:w="619"/>
        <w:gridCol w:w="1264"/>
        <w:gridCol w:w="1549"/>
      </w:tblGrid>
      <w:tr w:rsidR="00171C48">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项目名称</w:t>
            </w:r>
          </w:p>
        </w:tc>
        <w:tc>
          <w:tcPr>
            <w:tcW w:w="750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171C48"/>
        </w:tc>
      </w:tr>
      <w:tr w:rsidR="00171C48">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负责人姓名</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性别</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民族</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出生日期</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ind w:firstLine="420"/>
              <w:rPr>
                <w:rFonts w:hint="default"/>
              </w:rPr>
            </w:pPr>
            <w:r>
              <w:rPr>
                <w:rFonts w:ascii="宋体" w:eastAsia="宋体" w:hAnsi="宋体" w:cs="宋体"/>
                <w:lang w:val="zh-TW" w:eastAsia="zh-TW"/>
              </w:rPr>
              <w:t>年</w:t>
            </w:r>
            <w:r>
              <w:rPr>
                <w:rFonts w:ascii="Times New Roman"/>
              </w:rPr>
              <w:t xml:space="preserve">   </w:t>
            </w:r>
            <w:r>
              <w:rPr>
                <w:rFonts w:ascii="宋体" w:eastAsia="宋体" w:hAnsi="宋体" w:cs="宋体"/>
                <w:lang w:val="zh-TW" w:eastAsia="zh-TW"/>
              </w:rPr>
              <w:t>月</w:t>
            </w:r>
          </w:p>
        </w:tc>
      </w:tr>
      <w:tr w:rsidR="00171C48">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行政职务</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16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专业职务</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研究专长</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r>
      <w:tr w:rsidR="00171C48">
        <w:trPr>
          <w:trHeight w:val="142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最高学历</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16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最高学位</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是（否）研究生导师</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ascii="宋体" w:eastAsia="宋体" w:hAnsi="宋体" w:cs="宋体" w:hint="default"/>
                <w:lang w:val="zh-TW" w:eastAsia="zh-TW"/>
              </w:rPr>
            </w:pPr>
            <w:r>
              <w:rPr>
                <w:rFonts w:ascii="宋体" w:eastAsia="宋体" w:hAnsi="宋体" w:cs="宋体"/>
                <w:lang w:val="zh-TW" w:eastAsia="zh-TW"/>
              </w:rPr>
              <w:t>硕士</w:t>
            </w:r>
          </w:p>
          <w:p w:rsidR="00171C48" w:rsidRDefault="00FD099C">
            <w:pPr>
              <w:pStyle w:val="A9"/>
              <w:spacing w:line="480" w:lineRule="exact"/>
              <w:jc w:val="center"/>
              <w:rPr>
                <w:rFonts w:hint="default"/>
              </w:rPr>
            </w:pPr>
            <w:r>
              <w:rPr>
                <w:rFonts w:ascii="宋体" w:eastAsia="宋体" w:hAnsi="宋体" w:cs="宋体"/>
                <w:lang w:val="zh-TW" w:eastAsia="zh-TW"/>
              </w:rPr>
              <w:t>博士</w:t>
            </w:r>
          </w:p>
        </w:tc>
      </w:tr>
      <w:tr w:rsidR="00171C48">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通讯地址</w:t>
            </w:r>
          </w:p>
        </w:tc>
        <w:tc>
          <w:tcPr>
            <w:tcW w:w="46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邮政编码</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r>
      <w:tr w:rsidR="00171C48">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工作单位</w:t>
            </w:r>
          </w:p>
        </w:tc>
        <w:tc>
          <w:tcPr>
            <w:tcW w:w="325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电子信箱</w:t>
            </w:r>
          </w:p>
        </w:tc>
        <w:tc>
          <w:tcPr>
            <w:tcW w:w="28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r>
      <w:tr w:rsidR="00171C48">
        <w:trPr>
          <w:trHeight w:val="46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联系电话</w:t>
            </w:r>
          </w:p>
        </w:tc>
        <w:tc>
          <w:tcPr>
            <w:tcW w:w="750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rPr>
                <w:rFonts w:hint="default"/>
              </w:rPr>
            </w:pPr>
            <w:r>
              <w:rPr>
                <w:rFonts w:ascii="宋体" w:eastAsia="宋体" w:hAnsi="宋体" w:cs="宋体"/>
                <w:lang w:val="zh-TW" w:eastAsia="zh-TW"/>
              </w:rPr>
              <w:t>（办公）</w:t>
            </w:r>
            <w:r>
              <w:rPr>
                <w:rFonts w:ascii="Times New Roman"/>
              </w:rPr>
              <w:t xml:space="preserve">                     </w:t>
            </w:r>
            <w:r>
              <w:rPr>
                <w:rFonts w:ascii="宋体" w:eastAsia="宋体" w:hAnsi="宋体" w:cs="宋体"/>
                <w:lang w:val="zh-TW" w:eastAsia="zh-TW"/>
              </w:rPr>
              <w:t>（手机）</w:t>
            </w:r>
          </w:p>
        </w:tc>
      </w:tr>
      <w:tr w:rsidR="00171C48">
        <w:trPr>
          <w:trHeight w:val="945"/>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jc w:val="center"/>
              <w:rPr>
                <w:rFonts w:hint="default"/>
              </w:rPr>
            </w:pPr>
            <w:r>
              <w:rPr>
                <w:rFonts w:ascii="宋体" w:eastAsia="宋体" w:hAnsi="宋体" w:cs="宋体"/>
                <w:lang w:val="zh-TW" w:eastAsia="zh-TW"/>
              </w:rPr>
              <w:t>日常联系人姓</w:t>
            </w:r>
            <w:r>
              <w:rPr>
                <w:rFonts w:ascii="Times New Roman"/>
              </w:rPr>
              <w:t xml:space="preserve">    </w:t>
            </w:r>
            <w:r>
              <w:rPr>
                <w:rFonts w:ascii="宋体" w:eastAsia="宋体" w:hAnsi="宋体" w:cs="宋体"/>
                <w:lang w:val="zh-TW" w:eastAsia="zh-TW"/>
              </w:rPr>
              <w:t>名</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171C48"/>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rPr>
                <w:rFonts w:ascii="宋体" w:eastAsia="宋体" w:hAnsi="宋体" w:cs="宋体" w:hint="default"/>
                <w:lang w:val="zh-TW" w:eastAsia="zh-TW"/>
              </w:rPr>
            </w:pPr>
            <w:r>
              <w:rPr>
                <w:rFonts w:ascii="宋体" w:eastAsia="宋体" w:hAnsi="宋体" w:cs="宋体"/>
                <w:lang w:val="zh-TW" w:eastAsia="zh-TW"/>
              </w:rPr>
              <w:t>联系</w:t>
            </w:r>
          </w:p>
          <w:p w:rsidR="00171C48" w:rsidRDefault="00FD099C">
            <w:pPr>
              <w:pStyle w:val="A9"/>
              <w:spacing w:line="480" w:lineRule="exact"/>
              <w:rPr>
                <w:rFonts w:hint="default"/>
              </w:rPr>
            </w:pPr>
            <w:r>
              <w:rPr>
                <w:rFonts w:ascii="宋体" w:eastAsia="宋体" w:hAnsi="宋体" w:cs="宋体"/>
                <w:lang w:val="zh-TW" w:eastAsia="zh-TW"/>
              </w:rPr>
              <w:t>方式</w:t>
            </w:r>
          </w:p>
        </w:tc>
        <w:tc>
          <w:tcPr>
            <w:tcW w:w="52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1C48" w:rsidRDefault="00FD099C">
            <w:pPr>
              <w:pStyle w:val="A9"/>
              <w:spacing w:line="480" w:lineRule="exact"/>
              <w:rPr>
                <w:rFonts w:ascii="宋体" w:eastAsia="宋体" w:hAnsi="宋体" w:cs="宋体" w:hint="default"/>
                <w:lang w:val="zh-TW" w:eastAsia="zh-TW"/>
              </w:rPr>
            </w:pPr>
            <w:r>
              <w:rPr>
                <w:rFonts w:ascii="宋体" w:eastAsia="宋体" w:hAnsi="宋体" w:cs="宋体"/>
                <w:lang w:val="zh-TW" w:eastAsia="zh-TW"/>
              </w:rPr>
              <w:t>（办公）</w:t>
            </w:r>
            <w:r>
              <w:rPr>
                <w:rFonts w:ascii="Times New Roman"/>
              </w:rPr>
              <w:t xml:space="preserve">              </w:t>
            </w:r>
            <w:r>
              <w:rPr>
                <w:rFonts w:ascii="宋体" w:eastAsia="宋体" w:hAnsi="宋体" w:cs="宋体"/>
                <w:lang w:val="zh-TW" w:eastAsia="zh-TW"/>
              </w:rPr>
              <w:t>（手机）</w:t>
            </w:r>
          </w:p>
          <w:p w:rsidR="00171C48" w:rsidRDefault="00FD099C">
            <w:pPr>
              <w:pStyle w:val="A9"/>
              <w:spacing w:line="480" w:lineRule="exact"/>
              <w:rPr>
                <w:rFonts w:hint="default"/>
              </w:rPr>
            </w:pPr>
            <w:r>
              <w:rPr>
                <w:rFonts w:ascii="宋体" w:eastAsia="宋体" w:hAnsi="宋体" w:cs="宋体"/>
                <w:lang w:val="zh-TW" w:eastAsia="zh-TW"/>
              </w:rPr>
              <w:t>（电子信箱）</w:t>
            </w:r>
          </w:p>
        </w:tc>
      </w:tr>
      <w:tr w:rsidR="00171C48">
        <w:trPr>
          <w:trHeight w:val="6642"/>
          <w:jc w:val="center"/>
        </w:trPr>
        <w:tc>
          <w:tcPr>
            <w:tcW w:w="885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spacing w:line="480" w:lineRule="exact"/>
              <w:rPr>
                <w:rFonts w:ascii="黑体" w:eastAsia="黑体" w:hAnsi="黑体" w:cs="黑体" w:hint="default"/>
                <w:sz w:val="24"/>
                <w:szCs w:val="24"/>
              </w:rPr>
            </w:pPr>
            <w:r>
              <w:rPr>
                <w:rFonts w:ascii="宋体" w:eastAsia="宋体" w:hAnsi="宋体" w:cs="宋体"/>
                <w:sz w:val="24"/>
                <w:szCs w:val="24"/>
                <w:lang w:val="zh-TW" w:eastAsia="zh-TW"/>
              </w:rPr>
              <w:t>一</w:t>
            </w:r>
            <w:r>
              <w:rPr>
                <w:rFonts w:ascii="宋体" w:eastAsia="宋体" w:hAnsi="宋体" w:cs="宋体"/>
                <w:sz w:val="28"/>
                <w:szCs w:val="28"/>
                <w:lang w:val="zh-TW" w:eastAsia="zh-TW"/>
              </w:rPr>
              <w:t>、本项目国内外研究现状述评</w:t>
            </w:r>
          </w:p>
          <w:p w:rsidR="00171C48" w:rsidRDefault="00171C48">
            <w:pPr>
              <w:pStyle w:val="A9"/>
              <w:spacing w:line="480" w:lineRule="exact"/>
              <w:rPr>
                <w:rFonts w:hint="default"/>
              </w:rPr>
            </w:pPr>
          </w:p>
        </w:tc>
      </w:tr>
    </w:tbl>
    <w:p w:rsidR="00171C48" w:rsidRDefault="00171C48">
      <w:pPr>
        <w:pStyle w:val="A9"/>
        <w:ind w:firstLine="560"/>
        <w:jc w:val="center"/>
        <w:rPr>
          <w:rFonts w:ascii="仿宋" w:eastAsia="仿宋" w:hAnsi="仿宋" w:cs="仿宋" w:hint="default"/>
          <w:b/>
          <w:bCs/>
          <w:sz w:val="36"/>
          <w:szCs w:val="36"/>
        </w:rPr>
      </w:pPr>
    </w:p>
    <w:p w:rsidR="00171C48" w:rsidRDefault="00FD099C">
      <w:pPr>
        <w:pStyle w:val="A9"/>
        <w:spacing w:line="480" w:lineRule="exact"/>
        <w:jc w:val="left"/>
        <w:rPr>
          <w:rFonts w:ascii="宋体" w:eastAsia="宋体" w:hAnsi="宋体" w:cs="宋体" w:hint="default"/>
          <w:lang w:val="zh-TW" w:eastAsia="zh-TW"/>
        </w:rPr>
      </w:pPr>
      <w:r>
        <w:rPr>
          <w:rFonts w:ascii="宋体" w:eastAsia="宋体" w:hAnsi="宋体" w:cs="宋体"/>
          <w:lang w:val="zh-TW" w:eastAsia="zh-TW"/>
        </w:rPr>
        <w:t>注：所有项目表格不够可加页。</w:t>
      </w:r>
    </w:p>
    <w:tbl>
      <w:tblPr>
        <w:tblStyle w:val="TableNormal"/>
        <w:tblW w:w="852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171C48">
        <w:trPr>
          <w:trHeight w:val="7162"/>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spacing w:line="480" w:lineRule="exact"/>
              <w:rPr>
                <w:rFonts w:ascii="黑体" w:eastAsia="黑体" w:hAnsi="黑体" w:cs="黑体" w:hint="default"/>
                <w:sz w:val="28"/>
                <w:szCs w:val="28"/>
                <w:lang w:eastAsia="zh-TW"/>
              </w:rPr>
            </w:pPr>
            <w:r>
              <w:rPr>
                <w:rFonts w:ascii="宋体" w:eastAsia="宋体" w:hAnsi="宋体" w:cs="宋体"/>
                <w:sz w:val="28"/>
                <w:szCs w:val="28"/>
                <w:lang w:val="zh-TW" w:eastAsia="zh-TW"/>
              </w:rPr>
              <w:t>二、研究思路与研究方法</w:t>
            </w: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ascii="黑体" w:eastAsia="黑体" w:hAnsi="黑体" w:cs="黑体"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p w:rsidR="00171C48" w:rsidRDefault="00171C48">
            <w:pPr>
              <w:pStyle w:val="A9"/>
              <w:spacing w:line="480" w:lineRule="exact"/>
              <w:rPr>
                <w:rFonts w:eastAsiaTheme="minorEastAsia" w:hint="default"/>
                <w:lang w:eastAsia="zh-TW"/>
              </w:rPr>
            </w:pPr>
          </w:p>
        </w:tc>
      </w:tr>
      <w:tr w:rsidR="00171C48">
        <w:trPr>
          <w:trHeight w:val="6698"/>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spacing w:line="480" w:lineRule="exact"/>
              <w:rPr>
                <w:rFonts w:ascii="黑体" w:eastAsia="黑体" w:hAnsi="黑体" w:cs="黑体" w:hint="default"/>
                <w:sz w:val="28"/>
                <w:szCs w:val="28"/>
              </w:rPr>
            </w:pPr>
            <w:r>
              <w:rPr>
                <w:rFonts w:ascii="宋体" w:eastAsia="宋体" w:hAnsi="宋体" w:cs="宋体"/>
                <w:sz w:val="28"/>
                <w:szCs w:val="28"/>
                <w:lang w:val="zh-TW" w:eastAsia="zh-TW"/>
              </w:rPr>
              <w:lastRenderedPageBreak/>
              <w:t>三、研究内容（框架）与基本观点</w:t>
            </w: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hint="default"/>
              </w:rPr>
            </w:pPr>
          </w:p>
        </w:tc>
      </w:tr>
      <w:tr w:rsidR="00171C48">
        <w:trPr>
          <w:trHeight w:val="668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spacing w:line="480" w:lineRule="exact"/>
              <w:rPr>
                <w:rFonts w:ascii="黑体" w:eastAsia="黑体" w:hAnsi="黑体" w:cs="黑体" w:hint="default"/>
                <w:sz w:val="28"/>
                <w:szCs w:val="28"/>
              </w:rPr>
            </w:pPr>
            <w:r>
              <w:rPr>
                <w:rFonts w:ascii="宋体" w:eastAsia="宋体" w:hAnsi="宋体" w:cs="宋体"/>
                <w:sz w:val="28"/>
                <w:szCs w:val="28"/>
                <w:lang w:val="zh-TW" w:eastAsia="zh-TW"/>
              </w:rPr>
              <w:t>四、创新点、重点和难点</w:t>
            </w: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hint="default"/>
              </w:rPr>
            </w:pPr>
          </w:p>
        </w:tc>
      </w:tr>
      <w:tr w:rsidR="00171C48">
        <w:trPr>
          <w:trHeight w:val="7162"/>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spacing w:line="480" w:lineRule="exact"/>
              <w:rPr>
                <w:rFonts w:ascii="黑体" w:eastAsia="黑体" w:hAnsi="黑体" w:cs="黑体" w:hint="default"/>
                <w:sz w:val="28"/>
                <w:szCs w:val="28"/>
              </w:rPr>
            </w:pPr>
            <w:r>
              <w:rPr>
                <w:rFonts w:ascii="宋体" w:eastAsia="宋体" w:hAnsi="宋体" w:cs="宋体"/>
                <w:sz w:val="28"/>
                <w:szCs w:val="28"/>
                <w:lang w:val="zh-TW" w:eastAsia="zh-TW"/>
              </w:rPr>
              <w:lastRenderedPageBreak/>
              <w:t>五、预期目标与成果形式</w:t>
            </w: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eastAsiaTheme="minorEastAsia" w:hint="default"/>
              </w:rPr>
            </w:pPr>
          </w:p>
          <w:p w:rsidR="00171C48" w:rsidRDefault="00171C48">
            <w:pPr>
              <w:rPr>
                <w:lang w:eastAsia="zh-CN"/>
              </w:rPr>
            </w:pPr>
          </w:p>
          <w:p w:rsidR="00171C48" w:rsidRDefault="00171C48">
            <w:pPr>
              <w:rPr>
                <w:lang w:eastAsia="zh-CN"/>
              </w:rPr>
            </w:pPr>
          </w:p>
          <w:p w:rsidR="00171C48" w:rsidRDefault="00171C48">
            <w:pPr>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p w:rsidR="00171C48" w:rsidRDefault="00171C48">
            <w:pPr>
              <w:tabs>
                <w:tab w:val="left" w:pos="2396"/>
              </w:tabs>
              <w:rPr>
                <w:lang w:eastAsia="zh-CN"/>
              </w:rPr>
            </w:pPr>
          </w:p>
        </w:tc>
      </w:tr>
      <w:tr w:rsidR="00171C48">
        <w:trPr>
          <w:trHeight w:val="7970"/>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spacing w:line="480" w:lineRule="exact"/>
              <w:rPr>
                <w:rFonts w:ascii="宋体" w:eastAsia="PMingLiU" w:hAnsi="宋体" w:cs="宋体" w:hint="default"/>
                <w:sz w:val="28"/>
                <w:szCs w:val="28"/>
                <w:lang w:val="zh-TW" w:eastAsia="zh-TW"/>
              </w:rPr>
            </w:pPr>
            <w:r>
              <w:rPr>
                <w:rFonts w:ascii="宋体" w:eastAsia="宋体" w:hAnsi="宋体" w:cs="宋体"/>
                <w:sz w:val="28"/>
                <w:szCs w:val="28"/>
                <w:lang w:val="zh-TW" w:eastAsia="zh-TW"/>
              </w:rPr>
              <w:lastRenderedPageBreak/>
              <w:t>六、项目组成员及年龄、职称、职务、研究专长等</w:t>
            </w: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p w:rsidR="00171C48" w:rsidRDefault="00171C48">
            <w:pPr>
              <w:pStyle w:val="A9"/>
              <w:spacing w:line="480" w:lineRule="exact"/>
              <w:rPr>
                <w:rFonts w:ascii="黑体" w:eastAsiaTheme="minorEastAsia" w:hAnsi="黑体" w:cs="黑体" w:hint="default"/>
              </w:rPr>
            </w:pPr>
          </w:p>
        </w:tc>
      </w:tr>
      <w:tr w:rsidR="00171C48">
        <w:trPr>
          <w:trHeight w:val="572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spacing w:line="480" w:lineRule="exact"/>
              <w:rPr>
                <w:rFonts w:ascii="黑体" w:eastAsia="黑体" w:hAnsi="黑体" w:cs="黑体" w:hint="default"/>
                <w:sz w:val="28"/>
                <w:szCs w:val="28"/>
              </w:rPr>
            </w:pPr>
            <w:r>
              <w:rPr>
                <w:rFonts w:ascii="宋体" w:eastAsia="宋体" w:hAnsi="宋体" w:cs="宋体"/>
                <w:sz w:val="28"/>
                <w:szCs w:val="28"/>
                <w:lang w:val="zh-TW" w:eastAsia="zh-TW"/>
              </w:rPr>
              <w:lastRenderedPageBreak/>
              <w:t>七、项目负责人和成员近期取得的与本项目直接相关的研究成果</w:t>
            </w: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ascii="黑体" w:eastAsia="黑体" w:hAnsi="黑体" w:cs="黑体" w:hint="default"/>
                <w:sz w:val="24"/>
                <w:szCs w:val="24"/>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p w:rsidR="00171C48" w:rsidRDefault="00171C48">
            <w:pPr>
              <w:pStyle w:val="A9"/>
              <w:spacing w:line="480" w:lineRule="exact"/>
              <w:rPr>
                <w:rFonts w:eastAsiaTheme="minorEastAsia" w:hint="default"/>
              </w:rPr>
            </w:pPr>
          </w:p>
        </w:tc>
      </w:tr>
      <w:tr w:rsidR="00171C48">
        <w:trPr>
          <w:trHeight w:val="8138"/>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spacing w:line="480" w:lineRule="exact"/>
              <w:rPr>
                <w:rFonts w:ascii="黑体" w:eastAsia="黑体" w:hAnsi="黑体" w:cs="黑体" w:hint="default"/>
                <w:sz w:val="28"/>
                <w:szCs w:val="28"/>
              </w:rPr>
            </w:pPr>
            <w:r>
              <w:rPr>
                <w:rFonts w:ascii="宋体" w:eastAsia="宋体" w:hAnsi="宋体" w:cs="宋体"/>
                <w:sz w:val="28"/>
                <w:szCs w:val="28"/>
                <w:lang w:val="zh-TW" w:eastAsia="zh-TW"/>
              </w:rPr>
              <w:lastRenderedPageBreak/>
              <w:t>八、研究进度安排</w:t>
            </w: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ascii="黑体" w:eastAsia="黑体" w:hAnsi="黑体" w:cs="黑体" w:hint="default"/>
                <w:sz w:val="28"/>
                <w:szCs w:val="28"/>
              </w:rPr>
            </w:pPr>
          </w:p>
          <w:p w:rsidR="00171C48" w:rsidRDefault="00171C48">
            <w:pPr>
              <w:pStyle w:val="A9"/>
              <w:spacing w:line="480" w:lineRule="exact"/>
              <w:rPr>
                <w:rFonts w:hint="default"/>
              </w:rPr>
            </w:pPr>
          </w:p>
        </w:tc>
      </w:tr>
      <w:tr w:rsidR="00171C48">
        <w:trPr>
          <w:trHeight w:val="5242"/>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spacing w:line="480" w:lineRule="exact"/>
              <w:rPr>
                <w:rFonts w:ascii="黑体" w:eastAsia="黑体" w:hAnsi="黑体" w:cs="黑体" w:hint="default"/>
                <w:sz w:val="28"/>
                <w:szCs w:val="28"/>
              </w:rPr>
            </w:pPr>
            <w:r>
              <w:rPr>
                <w:rFonts w:ascii="宋体" w:eastAsia="宋体" w:hAnsi="宋体" w:cs="宋体"/>
                <w:sz w:val="28"/>
                <w:szCs w:val="28"/>
                <w:lang w:val="zh-TW" w:eastAsia="zh-TW"/>
              </w:rPr>
              <w:t>九、研究经费预算</w:t>
            </w: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ascii="黑体" w:eastAsia="黑体" w:hAnsi="黑体" w:cs="黑体" w:hint="default"/>
              </w:rPr>
            </w:pPr>
          </w:p>
          <w:p w:rsidR="00171C48" w:rsidRDefault="00171C48">
            <w:pPr>
              <w:pStyle w:val="A9"/>
              <w:spacing w:line="480" w:lineRule="exact"/>
              <w:rPr>
                <w:rFonts w:hint="default"/>
              </w:rPr>
            </w:pPr>
          </w:p>
        </w:tc>
      </w:tr>
      <w:tr w:rsidR="00171C48">
        <w:trPr>
          <w:trHeight w:val="336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60" w:type="dxa"/>
            </w:tcMar>
          </w:tcPr>
          <w:p w:rsidR="00171C48" w:rsidRDefault="00FD099C">
            <w:pPr>
              <w:pStyle w:val="A9"/>
              <w:spacing w:line="480" w:lineRule="exact"/>
              <w:ind w:right="480"/>
              <w:rPr>
                <w:rFonts w:ascii="黑体" w:eastAsia="黑体" w:hAnsi="黑体" w:cs="黑体" w:hint="default"/>
                <w:sz w:val="28"/>
                <w:szCs w:val="28"/>
              </w:rPr>
            </w:pPr>
            <w:r>
              <w:rPr>
                <w:rFonts w:ascii="宋体" w:eastAsia="宋体" w:hAnsi="宋体" w:cs="宋体"/>
                <w:sz w:val="28"/>
                <w:szCs w:val="28"/>
                <w:lang w:val="zh-TW" w:eastAsia="zh-TW"/>
              </w:rPr>
              <w:lastRenderedPageBreak/>
              <w:t>所在</w:t>
            </w:r>
            <w:r>
              <w:rPr>
                <w:rFonts w:ascii="宋体" w:eastAsia="宋体" w:hAnsi="宋体" w:cs="宋体"/>
                <w:kern w:val="0"/>
                <w:sz w:val="28"/>
                <w:szCs w:val="28"/>
                <w:lang w:val="zh-TW" w:eastAsia="zh-TW"/>
              </w:rPr>
              <w:t>学生工作部（处）</w:t>
            </w:r>
            <w:r>
              <w:rPr>
                <w:rFonts w:ascii="宋体" w:eastAsia="宋体" w:hAnsi="宋体" w:cs="宋体"/>
                <w:sz w:val="28"/>
                <w:szCs w:val="28"/>
                <w:lang w:val="zh-TW" w:eastAsia="zh-TW"/>
              </w:rPr>
              <w:t>意见</w:t>
            </w:r>
          </w:p>
          <w:p w:rsidR="00171C48" w:rsidRDefault="00171C48">
            <w:pPr>
              <w:pStyle w:val="A9"/>
              <w:spacing w:line="480" w:lineRule="exact"/>
              <w:ind w:right="480"/>
              <w:rPr>
                <w:rFonts w:ascii="黑体" w:eastAsia="黑体" w:hAnsi="黑体" w:cs="黑体" w:hint="default"/>
                <w:sz w:val="28"/>
                <w:szCs w:val="28"/>
              </w:rPr>
            </w:pPr>
          </w:p>
          <w:p w:rsidR="00171C48" w:rsidRDefault="00171C48">
            <w:pPr>
              <w:pStyle w:val="A9"/>
              <w:spacing w:line="480" w:lineRule="exact"/>
              <w:ind w:right="480"/>
              <w:rPr>
                <w:rFonts w:ascii="黑体" w:eastAsia="黑体" w:hAnsi="黑体" w:cs="黑体" w:hint="default"/>
                <w:sz w:val="28"/>
                <w:szCs w:val="28"/>
              </w:rPr>
            </w:pPr>
          </w:p>
          <w:p w:rsidR="00171C48" w:rsidRDefault="00171C48">
            <w:pPr>
              <w:pStyle w:val="A9"/>
              <w:spacing w:line="480" w:lineRule="exact"/>
              <w:ind w:right="480"/>
              <w:rPr>
                <w:rFonts w:ascii="黑体" w:eastAsia="黑体" w:hAnsi="黑体" w:cs="黑体" w:hint="default"/>
                <w:sz w:val="28"/>
                <w:szCs w:val="28"/>
              </w:rPr>
            </w:pPr>
          </w:p>
          <w:p w:rsidR="00171C48" w:rsidRDefault="00171C48">
            <w:pPr>
              <w:pStyle w:val="A9"/>
              <w:spacing w:line="480" w:lineRule="exact"/>
              <w:ind w:right="480"/>
              <w:rPr>
                <w:rFonts w:ascii="黑体" w:eastAsia="黑体" w:hAnsi="黑体" w:cs="黑体" w:hint="default"/>
                <w:sz w:val="28"/>
                <w:szCs w:val="28"/>
              </w:rPr>
            </w:pPr>
          </w:p>
          <w:p w:rsidR="00171C48" w:rsidRDefault="00FD099C">
            <w:pPr>
              <w:pStyle w:val="A9"/>
              <w:spacing w:line="480" w:lineRule="exact"/>
              <w:ind w:right="480"/>
              <w:rPr>
                <w:rFonts w:ascii="黑体" w:eastAsia="黑体" w:hAnsi="黑体" w:cs="黑体" w:hint="default"/>
                <w:sz w:val="28"/>
                <w:szCs w:val="28"/>
              </w:rPr>
            </w:pP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签字（章）</w:t>
            </w:r>
          </w:p>
          <w:p w:rsidR="00171C48" w:rsidRDefault="00FD099C">
            <w:pPr>
              <w:pStyle w:val="A9"/>
              <w:spacing w:line="480" w:lineRule="exact"/>
              <w:ind w:right="480"/>
              <w:rPr>
                <w:rFonts w:hint="default"/>
              </w:rPr>
            </w:pP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年</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月</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日</w:t>
            </w:r>
          </w:p>
        </w:tc>
      </w:tr>
      <w:tr w:rsidR="00171C48">
        <w:trPr>
          <w:trHeight w:val="336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60" w:type="dxa"/>
            </w:tcMar>
          </w:tcPr>
          <w:p w:rsidR="00171C48" w:rsidRDefault="00FD099C">
            <w:pPr>
              <w:pStyle w:val="A9"/>
              <w:spacing w:line="480" w:lineRule="exact"/>
              <w:ind w:right="480"/>
              <w:rPr>
                <w:rFonts w:ascii="黑体" w:eastAsia="黑体" w:hAnsi="黑体" w:cs="黑体" w:hint="default"/>
                <w:sz w:val="28"/>
                <w:szCs w:val="28"/>
              </w:rPr>
            </w:pPr>
            <w:r>
              <w:rPr>
                <w:rFonts w:ascii="宋体" w:eastAsia="宋体" w:hAnsi="宋体" w:cs="宋体"/>
                <w:sz w:val="28"/>
                <w:szCs w:val="28"/>
                <w:lang w:val="zh-TW" w:eastAsia="zh-TW"/>
              </w:rPr>
              <w:t>立项评审专家组意见</w:t>
            </w:r>
          </w:p>
          <w:p w:rsidR="00171C48" w:rsidRDefault="00171C48">
            <w:pPr>
              <w:pStyle w:val="A9"/>
              <w:spacing w:line="480" w:lineRule="exact"/>
              <w:ind w:right="480"/>
              <w:rPr>
                <w:rFonts w:ascii="黑体" w:eastAsia="黑体" w:hAnsi="黑体" w:cs="黑体" w:hint="default"/>
                <w:sz w:val="28"/>
                <w:szCs w:val="28"/>
              </w:rPr>
            </w:pPr>
          </w:p>
          <w:p w:rsidR="00171C48" w:rsidRDefault="00171C48">
            <w:pPr>
              <w:pStyle w:val="A9"/>
              <w:spacing w:line="480" w:lineRule="exact"/>
              <w:ind w:right="480"/>
              <w:rPr>
                <w:rFonts w:ascii="黑体" w:eastAsia="黑体" w:hAnsi="黑体" w:cs="黑体" w:hint="default"/>
                <w:sz w:val="28"/>
                <w:szCs w:val="28"/>
              </w:rPr>
            </w:pPr>
          </w:p>
          <w:p w:rsidR="00171C48" w:rsidRDefault="00171C48">
            <w:pPr>
              <w:pStyle w:val="A9"/>
              <w:spacing w:line="480" w:lineRule="exact"/>
              <w:ind w:right="480"/>
              <w:rPr>
                <w:rFonts w:ascii="黑体" w:eastAsia="黑体" w:hAnsi="黑体" w:cs="黑体" w:hint="default"/>
                <w:sz w:val="28"/>
                <w:szCs w:val="28"/>
              </w:rPr>
            </w:pPr>
          </w:p>
          <w:p w:rsidR="00171C48" w:rsidRDefault="00171C48">
            <w:pPr>
              <w:pStyle w:val="A9"/>
              <w:spacing w:line="480" w:lineRule="exact"/>
              <w:ind w:right="480"/>
              <w:rPr>
                <w:rFonts w:ascii="黑体" w:eastAsia="黑体" w:hAnsi="黑体" w:cs="黑体" w:hint="default"/>
                <w:sz w:val="28"/>
                <w:szCs w:val="28"/>
              </w:rPr>
            </w:pPr>
          </w:p>
          <w:p w:rsidR="00171C48" w:rsidRDefault="00FD099C">
            <w:pPr>
              <w:pStyle w:val="A9"/>
              <w:spacing w:line="480" w:lineRule="exact"/>
              <w:ind w:right="480"/>
              <w:rPr>
                <w:rFonts w:ascii="黑体" w:eastAsia="黑体" w:hAnsi="黑体" w:cs="黑体" w:hint="default"/>
                <w:sz w:val="28"/>
                <w:szCs w:val="28"/>
              </w:rPr>
            </w:pPr>
            <w:r>
              <w:rPr>
                <w:rFonts w:ascii="宋体" w:eastAsia="宋体" w:hAnsi="宋体" w:cs="宋体"/>
                <w:sz w:val="28"/>
                <w:szCs w:val="28"/>
                <w:lang w:val="zh-TW" w:eastAsia="zh-TW"/>
              </w:rPr>
              <w:t>评审组人数：</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表决结果：</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专家组（签字）：</w:t>
            </w:r>
          </w:p>
          <w:p w:rsidR="00171C48" w:rsidRDefault="00FD099C">
            <w:pPr>
              <w:pStyle w:val="A9"/>
              <w:spacing w:line="480" w:lineRule="exact"/>
              <w:ind w:right="480"/>
              <w:rPr>
                <w:rFonts w:hint="default"/>
              </w:rPr>
            </w:pPr>
            <w:r>
              <w:rPr>
                <w:rFonts w:ascii="宋体" w:eastAsia="宋体" w:hAnsi="宋体" w:cs="宋体"/>
                <w:sz w:val="28"/>
                <w:szCs w:val="28"/>
                <w:lang w:val="zh-TW" w:eastAsia="zh-TW"/>
              </w:rPr>
              <w:t>赞成票：</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反对票：</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弃权票：</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年</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月</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日</w:t>
            </w:r>
          </w:p>
        </w:tc>
      </w:tr>
      <w:tr w:rsidR="00171C48">
        <w:trPr>
          <w:trHeight w:val="4329"/>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1C48" w:rsidRDefault="00FD099C">
            <w:pPr>
              <w:pStyle w:val="A9"/>
              <w:widowControl/>
              <w:spacing w:line="480" w:lineRule="exact"/>
              <w:rPr>
                <w:rFonts w:ascii="黑体" w:eastAsia="黑体" w:hAnsi="黑体" w:cs="黑体" w:hint="default"/>
                <w:sz w:val="28"/>
                <w:szCs w:val="28"/>
              </w:rPr>
            </w:pPr>
            <w:r>
              <w:rPr>
                <w:rFonts w:ascii="宋体" w:eastAsia="宋体" w:hAnsi="宋体" w:cs="宋体"/>
                <w:sz w:val="28"/>
                <w:szCs w:val="28"/>
                <w:lang w:val="zh-TW" w:eastAsia="zh-TW"/>
              </w:rPr>
              <w:t>项目主管部门意见</w:t>
            </w:r>
          </w:p>
          <w:p w:rsidR="00171C48" w:rsidRDefault="00171C48">
            <w:pPr>
              <w:pStyle w:val="A9"/>
              <w:widowControl/>
              <w:spacing w:line="480" w:lineRule="exact"/>
              <w:rPr>
                <w:rFonts w:ascii="黑体" w:eastAsia="黑体" w:hAnsi="黑体" w:cs="黑体" w:hint="default"/>
                <w:sz w:val="24"/>
                <w:szCs w:val="24"/>
              </w:rPr>
            </w:pPr>
          </w:p>
          <w:p w:rsidR="00171C48" w:rsidRDefault="00171C48">
            <w:pPr>
              <w:pStyle w:val="A9"/>
              <w:spacing w:line="480" w:lineRule="exact"/>
              <w:ind w:right="480" w:firstLine="5180"/>
              <w:rPr>
                <w:rFonts w:ascii="黑体" w:eastAsia="黑体" w:hAnsi="黑体" w:cs="黑体" w:hint="default"/>
                <w:sz w:val="28"/>
                <w:szCs w:val="28"/>
              </w:rPr>
            </w:pPr>
          </w:p>
          <w:p w:rsidR="00171C48" w:rsidRDefault="00171C48">
            <w:pPr>
              <w:pStyle w:val="A9"/>
              <w:spacing w:line="480" w:lineRule="exact"/>
              <w:ind w:right="480" w:firstLine="5180"/>
              <w:rPr>
                <w:rFonts w:ascii="黑体" w:eastAsia="黑体" w:hAnsi="黑体" w:cs="黑体" w:hint="default"/>
                <w:sz w:val="28"/>
                <w:szCs w:val="28"/>
              </w:rPr>
            </w:pPr>
          </w:p>
          <w:p w:rsidR="00171C48" w:rsidRDefault="00171C48">
            <w:pPr>
              <w:pStyle w:val="A9"/>
              <w:spacing w:line="480" w:lineRule="exact"/>
              <w:ind w:right="480" w:firstLine="5180"/>
              <w:rPr>
                <w:rFonts w:ascii="黑体" w:eastAsia="黑体" w:hAnsi="黑体" w:cs="黑体" w:hint="default"/>
                <w:sz w:val="28"/>
                <w:szCs w:val="28"/>
              </w:rPr>
            </w:pPr>
          </w:p>
          <w:p w:rsidR="00171C48" w:rsidRDefault="00171C48">
            <w:pPr>
              <w:pStyle w:val="A9"/>
              <w:spacing w:line="480" w:lineRule="exact"/>
              <w:ind w:right="480" w:firstLine="5180"/>
              <w:rPr>
                <w:rFonts w:ascii="黑体" w:eastAsia="黑体" w:hAnsi="黑体" w:cs="黑体" w:hint="default"/>
                <w:sz w:val="28"/>
                <w:szCs w:val="28"/>
              </w:rPr>
            </w:pPr>
          </w:p>
          <w:p w:rsidR="00171C48" w:rsidRDefault="00171C48">
            <w:pPr>
              <w:pStyle w:val="A9"/>
              <w:spacing w:line="480" w:lineRule="exact"/>
              <w:ind w:right="480" w:firstLine="5180"/>
              <w:rPr>
                <w:rFonts w:ascii="黑体" w:eastAsia="黑体" w:hAnsi="黑体" w:cs="黑体" w:hint="default"/>
                <w:sz w:val="28"/>
                <w:szCs w:val="28"/>
              </w:rPr>
            </w:pPr>
          </w:p>
          <w:p w:rsidR="00171C48" w:rsidRDefault="00FD099C">
            <w:pPr>
              <w:pStyle w:val="A9"/>
              <w:spacing w:line="480" w:lineRule="exact"/>
              <w:ind w:right="480" w:firstLine="5180"/>
              <w:rPr>
                <w:rFonts w:ascii="黑体" w:eastAsia="黑体" w:hAnsi="黑体" w:cs="黑体" w:hint="default"/>
                <w:sz w:val="28"/>
                <w:szCs w:val="28"/>
              </w:rPr>
            </w:pPr>
            <w:r>
              <w:rPr>
                <w:rFonts w:ascii="宋体" w:eastAsia="宋体" w:hAnsi="宋体" w:cs="宋体"/>
                <w:sz w:val="28"/>
                <w:szCs w:val="28"/>
                <w:lang w:val="zh-TW" w:eastAsia="zh-TW"/>
              </w:rPr>
              <w:t>负责人（章）</w:t>
            </w:r>
          </w:p>
          <w:p w:rsidR="00171C48" w:rsidRDefault="00FD099C">
            <w:pPr>
              <w:pStyle w:val="A9"/>
              <w:spacing w:line="480" w:lineRule="exact"/>
              <w:ind w:right="480" w:firstLine="5180"/>
              <w:rPr>
                <w:rFonts w:hint="default"/>
              </w:rPr>
            </w:pPr>
            <w:r>
              <w:rPr>
                <w:rFonts w:ascii="宋体" w:eastAsia="宋体" w:hAnsi="宋体" w:cs="宋体"/>
                <w:sz w:val="28"/>
                <w:szCs w:val="28"/>
                <w:lang w:val="zh-TW" w:eastAsia="zh-TW"/>
              </w:rPr>
              <w:t>年</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月</w:t>
            </w: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日</w:t>
            </w:r>
          </w:p>
        </w:tc>
      </w:tr>
    </w:tbl>
    <w:p w:rsidR="00171C48" w:rsidRDefault="00171C48">
      <w:pPr>
        <w:pStyle w:val="A9"/>
        <w:spacing w:line="600" w:lineRule="exact"/>
        <w:rPr>
          <w:rFonts w:eastAsiaTheme="minorEastAsia" w:hint="default"/>
        </w:rPr>
      </w:pPr>
    </w:p>
    <w:sectPr w:rsidR="00171C48">
      <w:footerReference w:type="default" r:id="rId10"/>
      <w:pgSz w:w="11900" w:h="16840"/>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99C" w:rsidRDefault="00FD099C">
      <w:r>
        <w:separator/>
      </w:r>
    </w:p>
  </w:endnote>
  <w:endnote w:type="continuationSeparator" w:id="0">
    <w:p w:rsidR="00FD099C" w:rsidRDefault="00FD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pitch w:val="default"/>
    <w:sig w:usb0="00000000"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C48" w:rsidRDefault="00FD099C">
    <w:pPr>
      <w:pStyle w:val="a4"/>
      <w:tabs>
        <w:tab w:val="clear" w:pos="8306"/>
        <w:tab w:val="right" w:pos="8280"/>
      </w:tabs>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99C" w:rsidRDefault="00FD099C">
      <w:r>
        <w:separator/>
      </w:r>
    </w:p>
  </w:footnote>
  <w:footnote w:type="continuationSeparator" w:id="0">
    <w:p w:rsidR="00FD099C" w:rsidRDefault="00FD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6891"/>
    <w:multiLevelType w:val="multilevel"/>
    <w:tmpl w:val="12016891"/>
    <w:lvl w:ilvl="0">
      <w:start w:val="1"/>
      <w:numFmt w:val="decimal"/>
      <w:lvlText w:val="%1."/>
      <w:lvlJc w:val="left"/>
      <w:pPr>
        <w:tabs>
          <w:tab w:val="left" w:pos="124"/>
        </w:tabs>
        <w:ind w:left="124" w:hanging="124"/>
      </w:pPr>
      <w:rPr>
        <w:rFonts w:ascii="Courier" w:eastAsia="Courier" w:hAnsi="Courier" w:cs="Courier"/>
        <w:b/>
        <w:bCs/>
        <w:position w:val="0"/>
        <w:sz w:val="28"/>
        <w:szCs w:val="28"/>
        <w:lang w:val="zh-TW" w:eastAsia="zh-TW"/>
      </w:rPr>
    </w:lvl>
    <w:lvl w:ilvl="1">
      <w:start w:val="1"/>
      <w:numFmt w:val="decimal"/>
      <w:lvlText w:val="%1.%2."/>
      <w:lvlJc w:val="left"/>
      <w:pPr>
        <w:tabs>
          <w:tab w:val="left" w:pos="136"/>
        </w:tabs>
      </w:pPr>
      <w:rPr>
        <w:rFonts w:ascii="仿宋_GB2312" w:eastAsia="仿宋_GB2312" w:hAnsi="仿宋_GB2312" w:cs="仿宋_GB2312"/>
        <w:b/>
        <w:bCs/>
        <w:position w:val="0"/>
        <w:sz w:val="28"/>
        <w:szCs w:val="28"/>
        <w:lang w:val="zh-TW" w:eastAsia="zh-TW"/>
      </w:rPr>
    </w:lvl>
    <w:lvl w:ilvl="2">
      <w:start w:val="1"/>
      <w:numFmt w:val="decimal"/>
      <w:lvlText w:val="%3."/>
      <w:lvlJc w:val="left"/>
      <w:pPr>
        <w:tabs>
          <w:tab w:val="left" w:pos="136"/>
        </w:tabs>
      </w:pPr>
      <w:rPr>
        <w:rFonts w:ascii="仿宋_GB2312" w:eastAsia="仿宋_GB2312" w:hAnsi="仿宋_GB2312" w:cs="仿宋_GB2312"/>
        <w:b/>
        <w:bCs/>
        <w:position w:val="0"/>
        <w:sz w:val="28"/>
        <w:szCs w:val="28"/>
        <w:lang w:val="zh-TW" w:eastAsia="zh-TW"/>
      </w:rPr>
    </w:lvl>
    <w:lvl w:ilvl="3">
      <w:start w:val="1"/>
      <w:numFmt w:val="decimal"/>
      <w:lvlText w:val="%4."/>
      <w:lvlJc w:val="left"/>
      <w:pPr>
        <w:tabs>
          <w:tab w:val="left" w:pos="136"/>
        </w:tabs>
      </w:pPr>
      <w:rPr>
        <w:rFonts w:ascii="仿宋_GB2312" w:eastAsia="仿宋_GB2312" w:hAnsi="仿宋_GB2312" w:cs="仿宋_GB2312"/>
        <w:b/>
        <w:bCs/>
        <w:position w:val="0"/>
        <w:sz w:val="28"/>
        <w:szCs w:val="28"/>
        <w:lang w:val="zh-TW" w:eastAsia="zh-TW"/>
      </w:rPr>
    </w:lvl>
    <w:lvl w:ilvl="4">
      <w:start w:val="1"/>
      <w:numFmt w:val="decimal"/>
      <w:lvlText w:val="%5."/>
      <w:lvlJc w:val="left"/>
      <w:pPr>
        <w:tabs>
          <w:tab w:val="left" w:pos="136"/>
        </w:tabs>
      </w:pPr>
      <w:rPr>
        <w:rFonts w:ascii="仿宋_GB2312" w:eastAsia="仿宋_GB2312" w:hAnsi="仿宋_GB2312" w:cs="仿宋_GB2312"/>
        <w:b/>
        <w:bCs/>
        <w:position w:val="0"/>
        <w:sz w:val="28"/>
        <w:szCs w:val="28"/>
        <w:lang w:val="zh-TW" w:eastAsia="zh-TW"/>
      </w:rPr>
    </w:lvl>
    <w:lvl w:ilvl="5">
      <w:start w:val="1"/>
      <w:numFmt w:val="decimal"/>
      <w:lvlText w:val="%6."/>
      <w:lvlJc w:val="left"/>
      <w:pPr>
        <w:tabs>
          <w:tab w:val="left" w:pos="136"/>
        </w:tabs>
      </w:pPr>
      <w:rPr>
        <w:rFonts w:ascii="仿宋_GB2312" w:eastAsia="仿宋_GB2312" w:hAnsi="仿宋_GB2312" w:cs="仿宋_GB2312"/>
        <w:b/>
        <w:bCs/>
        <w:position w:val="0"/>
        <w:sz w:val="28"/>
        <w:szCs w:val="28"/>
        <w:lang w:val="zh-TW" w:eastAsia="zh-TW"/>
      </w:rPr>
    </w:lvl>
    <w:lvl w:ilvl="6">
      <w:start w:val="1"/>
      <w:numFmt w:val="decimal"/>
      <w:lvlText w:val="%7."/>
      <w:lvlJc w:val="left"/>
      <w:pPr>
        <w:tabs>
          <w:tab w:val="left" w:pos="136"/>
        </w:tabs>
      </w:pPr>
      <w:rPr>
        <w:rFonts w:ascii="仿宋_GB2312" w:eastAsia="仿宋_GB2312" w:hAnsi="仿宋_GB2312" w:cs="仿宋_GB2312"/>
        <w:b/>
        <w:bCs/>
        <w:position w:val="0"/>
        <w:sz w:val="28"/>
        <w:szCs w:val="28"/>
        <w:lang w:val="zh-TW" w:eastAsia="zh-TW"/>
      </w:rPr>
    </w:lvl>
    <w:lvl w:ilvl="7">
      <w:start w:val="1"/>
      <w:numFmt w:val="decimal"/>
      <w:lvlText w:val="%8."/>
      <w:lvlJc w:val="left"/>
      <w:pPr>
        <w:tabs>
          <w:tab w:val="left" w:pos="136"/>
        </w:tabs>
      </w:pPr>
      <w:rPr>
        <w:rFonts w:ascii="仿宋_GB2312" w:eastAsia="仿宋_GB2312" w:hAnsi="仿宋_GB2312" w:cs="仿宋_GB2312"/>
        <w:b/>
        <w:bCs/>
        <w:position w:val="0"/>
        <w:sz w:val="28"/>
        <w:szCs w:val="28"/>
        <w:lang w:val="zh-TW" w:eastAsia="zh-TW"/>
      </w:rPr>
    </w:lvl>
    <w:lvl w:ilvl="8">
      <w:start w:val="1"/>
      <w:numFmt w:val="decimal"/>
      <w:lvlText w:val="%9."/>
      <w:lvlJc w:val="left"/>
      <w:pPr>
        <w:tabs>
          <w:tab w:val="left" w:pos="136"/>
        </w:tabs>
      </w:pPr>
      <w:rPr>
        <w:rFonts w:ascii="仿宋_GB2312" w:eastAsia="仿宋_GB2312" w:hAnsi="仿宋_GB2312" w:cs="仿宋_GB2312"/>
        <w:b/>
        <w:bCs/>
        <w:position w:val="0"/>
        <w:sz w:val="28"/>
        <w:szCs w:val="28"/>
        <w:lang w:val="zh-TW" w:eastAsia="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4A"/>
    <w:rsid w:val="0003639D"/>
    <w:rsid w:val="000975A0"/>
    <w:rsid w:val="000C4143"/>
    <w:rsid w:val="00171C48"/>
    <w:rsid w:val="001B0760"/>
    <w:rsid w:val="001F220E"/>
    <w:rsid w:val="00253BBE"/>
    <w:rsid w:val="00280A60"/>
    <w:rsid w:val="003922C1"/>
    <w:rsid w:val="003D790D"/>
    <w:rsid w:val="004548C7"/>
    <w:rsid w:val="004B4CAB"/>
    <w:rsid w:val="00523763"/>
    <w:rsid w:val="00526898"/>
    <w:rsid w:val="0063663D"/>
    <w:rsid w:val="006F276C"/>
    <w:rsid w:val="00727480"/>
    <w:rsid w:val="00780099"/>
    <w:rsid w:val="008A3DC2"/>
    <w:rsid w:val="00A772DC"/>
    <w:rsid w:val="00B21BA0"/>
    <w:rsid w:val="00B60E96"/>
    <w:rsid w:val="00C03137"/>
    <w:rsid w:val="00C142FD"/>
    <w:rsid w:val="00C46A27"/>
    <w:rsid w:val="00C94A84"/>
    <w:rsid w:val="00CD4E7F"/>
    <w:rsid w:val="00CF684A"/>
    <w:rsid w:val="00D54D70"/>
    <w:rsid w:val="00DE717D"/>
    <w:rsid w:val="00E24D1A"/>
    <w:rsid w:val="00E4523D"/>
    <w:rsid w:val="00FD099C"/>
    <w:rsid w:val="00FD2DBC"/>
    <w:rsid w:val="01EA63CE"/>
    <w:rsid w:val="10645F05"/>
    <w:rsid w:val="1D7209D0"/>
    <w:rsid w:val="2CAF5244"/>
    <w:rsid w:val="40B14468"/>
    <w:rsid w:val="487F69AB"/>
    <w:rsid w:val="58556874"/>
    <w:rsid w:val="596539D2"/>
    <w:rsid w:val="666F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F9941"/>
  <w15:docId w15:val="{DD850937-2181-4934-9B3D-E2041268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widowControl w:val="0"/>
      <w:jc w:val="both"/>
    </w:pPr>
    <w:rPr>
      <w:rFonts w:ascii="仿宋_GB2312" w:eastAsia="仿宋_GB2312" w:hAnsi="仿宋_GB2312" w:cs="仿宋_GB2312"/>
      <w:color w:val="000000"/>
      <w:kern w:val="2"/>
      <w:sz w:val="32"/>
      <w:szCs w:val="32"/>
      <w:u w:color="000000"/>
    </w:rPr>
  </w:style>
  <w:style w:type="paragraph" w:styleId="a4">
    <w:name w:val="footer"/>
    <w:pPr>
      <w:widowControl w:val="0"/>
      <w:tabs>
        <w:tab w:val="center" w:pos="4153"/>
        <w:tab w:val="right" w:pos="8306"/>
      </w:tabs>
    </w:pPr>
    <w:rPr>
      <w:rFonts w:eastAsia="Arial Unicode MS" w:hAnsi="Arial Unicode MS" w:cs="Arial Unicode MS"/>
      <w:color w:val="000000"/>
      <w:kern w:val="2"/>
      <w:sz w:val="18"/>
      <w:szCs w:val="18"/>
      <w:u w:color="000000"/>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页眉与页脚"/>
    <w:qFormat/>
    <w:pPr>
      <w:tabs>
        <w:tab w:val="right" w:pos="9020"/>
      </w:tabs>
    </w:pPr>
    <w:rPr>
      <w:rFonts w:ascii="Helvetica" w:eastAsia="Arial Unicode MS" w:hAnsi="Arial Unicode MS" w:cs="Arial Unicode MS"/>
      <w:color w:val="000000"/>
      <w:sz w:val="24"/>
      <w:szCs w:val="24"/>
    </w:rPr>
  </w:style>
  <w:style w:type="paragraph" w:customStyle="1" w:styleId="A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aa">
    <w:name w:val="无"/>
  </w:style>
  <w:style w:type="character" w:customStyle="1" w:styleId="Hyperlink0">
    <w:name w:val="Hyperlink.0"/>
    <w:basedOn w:val="aa"/>
    <w:rPr>
      <w:rFonts w:ascii="仿宋_GB2312" w:eastAsia="仿宋_GB2312" w:hAnsi="仿宋_GB2312" w:cs="仿宋_GB2312"/>
      <w:kern w:val="0"/>
      <w:sz w:val="28"/>
      <w:szCs w:val="28"/>
      <w:lang w:val="zh-TW" w:eastAsia="zh-TW"/>
    </w:rPr>
  </w:style>
  <w:style w:type="character" w:customStyle="1" w:styleId="a6">
    <w:name w:val="页眉 字符"/>
    <w:basedOn w:val="a0"/>
    <w:link w:val="a5"/>
    <w:uiPriority w:val="99"/>
    <w:qFormat/>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5E7%2594%25B3%25E8%25AF%25B7%25E4%25B9%25A6%25E7%2594%25B5%25E5%25AD%2590%25E7%2589%2588%25E5%258F%2591%25E8%2587%25B364286618@163.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665DA-2380-4C20-B447-DC61EFA7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韩阳</cp:lastModifiedBy>
  <cp:revision>5</cp:revision>
  <cp:lastPrinted>2021-10-08T10:30:00Z</cp:lastPrinted>
  <dcterms:created xsi:type="dcterms:W3CDTF">2021-10-09T07:09:00Z</dcterms:created>
  <dcterms:modified xsi:type="dcterms:W3CDTF">2021-10-20T03:03:00Z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F670DCA1F6DF4C46803ED2743ABFA10E</vt:lpwstr>
  </property>
</Properties>
</file>