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87" w:rsidRPr="006A7C23" w:rsidRDefault="00DB0A87" w:rsidP="00DB0A87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 w:rsidRPr="006A7C23">
        <w:rPr>
          <w:rFonts w:ascii="仿宋_GB2312" w:eastAsia="仿宋_GB2312" w:hint="eastAsia"/>
          <w:sz w:val="24"/>
          <w:szCs w:val="24"/>
        </w:rPr>
        <w:t>附件二  工作运程表</w:t>
      </w:r>
      <w:bookmarkStart w:id="0" w:name="_GoBack"/>
      <w:bookmarkEnd w:id="0"/>
    </w:p>
    <w:p w:rsidR="00DB0A87" w:rsidRDefault="00DB0A87" w:rsidP="00DB0A87">
      <w:pPr>
        <w:jc w:val="center"/>
        <w:rPr>
          <w:rFonts w:eastAsia="仿宋_GB2312"/>
          <w:sz w:val="24"/>
          <w:szCs w:val="24"/>
        </w:rPr>
      </w:pPr>
    </w:p>
    <w:tbl>
      <w:tblPr>
        <w:tblW w:w="8940" w:type="dxa"/>
        <w:jc w:val="center"/>
        <w:tblInd w:w="108" w:type="dxa"/>
        <w:tblLook w:val="04A0" w:firstRow="1" w:lastRow="0" w:firstColumn="1" w:lastColumn="0" w:noHBand="0" w:noVBand="1"/>
      </w:tblPr>
      <w:tblGrid>
        <w:gridCol w:w="1418"/>
        <w:gridCol w:w="4462"/>
        <w:gridCol w:w="3060"/>
      </w:tblGrid>
      <w:tr w:rsidR="00DB0A87" w:rsidRPr="00830F45" w:rsidTr="00CC0CEA">
        <w:trPr>
          <w:trHeight w:val="2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1" w:name="OLE_LINK1"/>
            <w:r w:rsidRPr="006A7C23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事项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B0A87" w:rsidRPr="00830F45" w:rsidTr="00CC0CEA">
        <w:trPr>
          <w:trHeight w:val="27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ind w:right="2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10月26日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发文：2015年度十佳班集体评选的通知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DB0A87" w:rsidRPr="00830F45" w:rsidTr="00CC0CE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11月3日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各学院汇总上交本</w:t>
            </w:r>
            <w:proofErr w:type="gramStart"/>
            <w:r w:rsidRPr="006A7C23">
              <w:rPr>
                <w:rFonts w:ascii="仿宋_GB2312" w:eastAsia="仿宋_GB2312" w:hint="eastAsia"/>
                <w:sz w:val="24"/>
                <w:szCs w:val="24"/>
              </w:rPr>
              <w:t>院校级</w:t>
            </w:r>
            <w:proofErr w:type="gramEnd"/>
            <w:r w:rsidRPr="006A7C23">
              <w:rPr>
                <w:rFonts w:ascii="仿宋_GB2312" w:eastAsia="仿宋_GB2312" w:hint="eastAsia"/>
                <w:sz w:val="24"/>
                <w:szCs w:val="24"/>
              </w:rPr>
              <w:t>优秀班集体的展板相关材料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11月3日下午5点前，电子版发送到6618邮箱或者联系曾滟棱，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上交</w:t>
            </w:r>
            <w:r>
              <w:rPr>
                <w:rFonts w:ascii="仿宋_GB2312" w:eastAsia="仿宋_GB2312"/>
                <w:sz w:val="24"/>
                <w:szCs w:val="24"/>
              </w:rPr>
              <w:t>后不</w:t>
            </w:r>
            <w:r>
              <w:rPr>
                <w:rFonts w:ascii="仿宋_GB2312" w:eastAsia="仿宋_GB2312" w:hint="eastAsia"/>
                <w:sz w:val="24"/>
                <w:szCs w:val="24"/>
              </w:rPr>
              <w:t>可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更改</w:t>
            </w:r>
          </w:p>
        </w:tc>
      </w:tr>
      <w:tr w:rsidR="00DB0A87" w:rsidRPr="00830F45" w:rsidTr="00CC0CE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11月5日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各学院报本学院评审团的辅导员和2名新生代表名单，同时提交本学院参评班级的最后</w:t>
            </w:r>
            <w:proofErr w:type="spellStart"/>
            <w:r w:rsidRPr="006A7C23">
              <w:rPr>
                <w:rFonts w:ascii="仿宋_GB2312" w:eastAsia="仿宋_GB2312" w:hint="eastAsia"/>
                <w:sz w:val="24"/>
                <w:szCs w:val="24"/>
              </w:rPr>
              <w:t>ppt</w:t>
            </w:r>
            <w:proofErr w:type="spellEnd"/>
            <w:r w:rsidRPr="006A7C23">
              <w:rPr>
                <w:rFonts w:ascii="仿宋_GB2312" w:eastAsia="仿宋_GB2312" w:hint="eastAsia"/>
                <w:sz w:val="24"/>
                <w:szCs w:val="24"/>
              </w:rPr>
              <w:t>视频、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申报表和</w:t>
            </w:r>
            <w:r w:rsidRPr="006A7C23">
              <w:rPr>
                <w:rFonts w:ascii="仿宋_GB2312" w:eastAsia="仿宋_GB2312" w:hint="eastAsia"/>
                <w:sz w:val="24"/>
                <w:szCs w:val="24"/>
              </w:rPr>
              <w:t>1500字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材料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11月5日下午3点前，发6618</w:t>
            </w:r>
            <w:r>
              <w:rPr>
                <w:rFonts w:ascii="仿宋_GB2312" w:eastAsia="仿宋_GB2312" w:hint="eastAsia"/>
                <w:sz w:val="24"/>
                <w:szCs w:val="24"/>
              </w:rPr>
              <w:t>邮箱，或者联系张润宇，上交</w:t>
            </w:r>
            <w:r>
              <w:rPr>
                <w:rFonts w:ascii="仿宋_GB2312" w:eastAsia="仿宋_GB2312"/>
                <w:sz w:val="24"/>
                <w:szCs w:val="24"/>
              </w:rPr>
              <w:t>后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不可</w:t>
            </w:r>
            <w:r w:rsidRPr="006A7C23">
              <w:rPr>
                <w:rFonts w:ascii="仿宋_GB2312" w:eastAsia="仿宋_GB2312" w:hint="eastAsia"/>
                <w:sz w:val="24"/>
                <w:szCs w:val="24"/>
              </w:rPr>
              <w:t>更改</w:t>
            </w:r>
          </w:p>
        </w:tc>
      </w:tr>
      <w:tr w:rsidR="00DB0A87" w:rsidRPr="00830F45" w:rsidTr="00CC0CE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11月5日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各参评班级派代表抽签并安排第二天的行程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时间11月5日下午6点，地点：学六楼223房间</w:t>
            </w:r>
          </w:p>
        </w:tc>
      </w:tr>
      <w:tr w:rsidR="00DB0A87" w:rsidRPr="00830F45" w:rsidTr="00CC0CEA">
        <w:trPr>
          <w:trHeight w:val="81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11月6日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全校十佳班集体评选大会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A87" w:rsidRPr="006A7C23" w:rsidRDefault="00DB0A87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时间约为1点半到3点半，地点为良乡校区阶梯教室，具体以通知为准</w:t>
            </w:r>
          </w:p>
        </w:tc>
      </w:tr>
      <w:bookmarkEnd w:id="1"/>
    </w:tbl>
    <w:p w:rsidR="00DB0A87" w:rsidRDefault="00DB0A87" w:rsidP="00DB0A87">
      <w:pPr>
        <w:jc w:val="center"/>
        <w:rPr>
          <w:rFonts w:eastAsia="仿宋_GB2312" w:hint="eastAsia"/>
          <w:sz w:val="24"/>
          <w:szCs w:val="24"/>
        </w:rPr>
      </w:pPr>
    </w:p>
    <w:p w:rsidR="00653C83" w:rsidRPr="00DB0A87" w:rsidRDefault="00653C83"/>
    <w:sectPr w:rsidR="00653C83" w:rsidRPr="00DB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87"/>
    <w:rsid w:val="00653C83"/>
    <w:rsid w:val="00D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zeng</cp:lastModifiedBy>
  <cp:revision>1</cp:revision>
  <dcterms:created xsi:type="dcterms:W3CDTF">2015-10-26T06:40:00Z</dcterms:created>
  <dcterms:modified xsi:type="dcterms:W3CDTF">2015-10-26T06:41:00Z</dcterms:modified>
</cp:coreProperties>
</file>