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44"/>
        </w:rPr>
      </w:pPr>
      <w:r>
        <w:rPr>
          <w:rFonts w:hint="eastAsia"/>
          <w:sz w:val="44"/>
        </w:rPr>
        <w:t>关于开展北京中医药大学第二届“爱心菁英”成长训练营的通知</w:t>
      </w:r>
    </w:p>
    <w:p>
      <w:pPr>
        <w:widowControl/>
        <w:shd w:val="clear" w:color="auto" w:fill="FFFFFF"/>
        <w:spacing w:line="420" w:lineRule="atLeast"/>
        <w:jc w:val="left"/>
        <w:rPr>
          <w:rFonts w:ascii="微软雅黑" w:hAnsi="微软雅黑" w:eastAsia="微软雅黑" w:cs="宋体"/>
          <w:color w:val="49494B"/>
          <w:kern w:val="0"/>
          <w:sz w:val="20"/>
          <w:szCs w:val="20"/>
        </w:rPr>
      </w:pP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各学院：</w:t>
      </w:r>
    </w:p>
    <w:p>
      <w:pPr>
        <w:widowControl/>
        <w:shd w:val="clear" w:color="auto" w:fill="FFFFFF"/>
        <w:spacing w:line="420" w:lineRule="atLeast"/>
        <w:ind w:firstLine="555"/>
        <w:jc w:val="left"/>
        <w:rPr>
          <w:rFonts w:ascii="微软雅黑" w:hAnsi="微软雅黑" w:eastAsia="微软雅黑" w:cs="宋体"/>
          <w:color w:val="49494B"/>
          <w:kern w:val="0"/>
          <w:sz w:val="20"/>
          <w:szCs w:val="20"/>
        </w:rPr>
      </w:pP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为贯彻全国教育大会精神，落实《高校思想政治工作质量提升工程实施纲要》的内涵要求，围绕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“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立德树人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”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这一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根本任务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全面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推进“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资助育人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”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工作在我校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的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持续发展及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育人成效，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学生资助管理中心聚焦家庭经济困难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学生的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能力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提升，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拟开展北京中医药大学“爱心菁英”成长训练营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工作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，进一步推进家庭经济困难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学生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的理想信念教育，完善“三全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育人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”工作机制，从经济资助、心理辅导、就业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帮扶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、学业指导、能力提升等多个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维度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进行系统设计和规划，辅助家庭经济困难学生健康成长成才。现将有关事宜通知如下：</w:t>
      </w:r>
    </w:p>
    <w:p>
      <w:pPr>
        <w:widowControl/>
        <w:shd w:val="clear" w:color="auto" w:fill="FFFFFF"/>
        <w:spacing w:line="420" w:lineRule="atLeast"/>
        <w:ind w:firstLine="555"/>
        <w:jc w:val="left"/>
        <w:rPr>
          <w:rFonts w:ascii="仿宋" w:hAnsi="仿宋" w:eastAsia="仿宋" w:cs="宋体"/>
          <w:b/>
          <w:color w:val="49494B"/>
          <w:kern w:val="0"/>
          <w:sz w:val="29"/>
          <w:szCs w:val="29"/>
        </w:rPr>
      </w:pPr>
      <w:r>
        <w:rPr>
          <w:rFonts w:hint="eastAsia" w:ascii="仿宋" w:hAnsi="仿宋" w:eastAsia="仿宋" w:cs="宋体"/>
          <w:b/>
          <w:bCs/>
          <w:color w:val="49494B"/>
          <w:kern w:val="0"/>
          <w:sz w:val="29"/>
          <w:szCs w:val="29"/>
        </w:rPr>
        <w:t>一、</w:t>
      </w:r>
      <w:bookmarkStart w:id="0" w:name="_GoBack"/>
      <w:bookmarkEnd w:id="0"/>
      <w:r>
        <w:rPr>
          <w:rFonts w:hint="eastAsia" w:ascii="仿宋" w:hAnsi="仿宋" w:eastAsia="仿宋" w:cs="宋体"/>
          <w:b/>
          <w:color w:val="49494B"/>
          <w:kern w:val="0"/>
          <w:sz w:val="29"/>
          <w:szCs w:val="29"/>
        </w:rPr>
        <w:t>项目背景</w:t>
      </w:r>
    </w:p>
    <w:p>
      <w:pPr>
        <w:widowControl/>
        <w:shd w:val="clear" w:color="auto" w:fill="FFFFFF"/>
        <w:spacing w:line="420" w:lineRule="atLeast"/>
        <w:ind w:firstLine="585"/>
        <w:jc w:val="left"/>
        <w:rPr>
          <w:rFonts w:ascii="微软雅黑" w:hAnsi="微软雅黑" w:eastAsia="微软雅黑" w:cs="宋体"/>
          <w:color w:val="49494B"/>
          <w:kern w:val="0"/>
          <w:sz w:val="20"/>
          <w:szCs w:val="20"/>
        </w:rPr>
      </w:pP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贯彻落实学校人才培养方针，</w:t>
      </w:r>
      <w:r>
        <w:rPr>
          <w:rFonts w:hint="default" w:ascii="仿宋" w:hAnsi="仿宋" w:eastAsia="仿宋" w:cs="宋体"/>
          <w:color w:val="49494B"/>
          <w:kern w:val="0"/>
          <w:sz w:val="29"/>
          <w:szCs w:val="29"/>
        </w:rPr>
        <w:t>全面推进资助育人工作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，借助学校优质资源，以家庭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经济困难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学生为主，开展第二届北京中医药大学“爱心菁英”成长训练营。</w:t>
      </w:r>
    </w:p>
    <w:p>
      <w:pPr>
        <w:widowControl/>
        <w:shd w:val="clear" w:color="auto" w:fill="FFFFFF"/>
        <w:spacing w:line="420" w:lineRule="atLeast"/>
        <w:ind w:firstLine="585"/>
        <w:jc w:val="left"/>
        <w:rPr>
          <w:rFonts w:ascii="微软雅黑" w:hAnsi="微软雅黑" w:eastAsia="微软雅黑" w:cs="宋体"/>
          <w:color w:val="49494B"/>
          <w:kern w:val="0"/>
          <w:sz w:val="20"/>
          <w:szCs w:val="20"/>
        </w:rPr>
      </w:pPr>
      <w:r>
        <w:rPr>
          <w:rFonts w:hint="eastAsia" w:ascii="仿宋" w:hAnsi="仿宋" w:eastAsia="仿宋" w:cs="宋体"/>
          <w:b/>
          <w:bCs/>
          <w:color w:val="49494B"/>
          <w:kern w:val="0"/>
          <w:sz w:val="29"/>
          <w:szCs w:val="29"/>
        </w:rPr>
        <w:t>二、工作</w:t>
      </w:r>
      <w:r>
        <w:rPr>
          <w:rFonts w:ascii="仿宋" w:hAnsi="仿宋" w:eastAsia="仿宋" w:cs="宋体"/>
          <w:b/>
          <w:bCs/>
          <w:color w:val="49494B"/>
          <w:kern w:val="0"/>
          <w:sz w:val="29"/>
          <w:szCs w:val="29"/>
        </w:rPr>
        <w:t>思路</w:t>
      </w:r>
    </w:p>
    <w:p>
      <w:pPr>
        <w:widowControl/>
        <w:shd w:val="clear" w:color="auto" w:fill="FFFFFF"/>
        <w:spacing w:line="420" w:lineRule="atLeast"/>
        <w:ind w:firstLine="585"/>
        <w:jc w:val="left"/>
        <w:rPr>
          <w:rFonts w:ascii="微软雅黑" w:hAnsi="微软雅黑" w:eastAsia="微软雅黑" w:cs="宋体"/>
          <w:color w:val="49494B"/>
          <w:kern w:val="0"/>
          <w:sz w:val="20"/>
          <w:szCs w:val="20"/>
        </w:rPr>
      </w:pP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“爱心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菁英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”成长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训练营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从“心理辅导、就业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帮扶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、学业指导、能力提升”等多个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维度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进行统筹设计，聚焦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经困生的能力提升和健康成长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，以“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素质拓展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”开营，邀请职业指导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师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、资深心理专家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、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优秀校友、科研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专家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等进行职业规划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、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人际关系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、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礼仪修养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、科研素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养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等方面的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专题讲座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和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团体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活动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，提高学生人际交流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、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自我表达、科研素养、职业规划等综合素质，提升资助育人成效，为社会主义事业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培养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具备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优秀传统文化和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中医药专业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背景的优秀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人才。</w:t>
      </w:r>
    </w:p>
    <w:p>
      <w:pPr>
        <w:widowControl/>
        <w:shd w:val="clear" w:color="auto" w:fill="FFFFFF"/>
        <w:spacing w:line="420" w:lineRule="atLeast"/>
        <w:ind w:firstLine="555"/>
        <w:jc w:val="left"/>
        <w:rPr>
          <w:rFonts w:ascii="微软雅黑" w:hAnsi="微软雅黑" w:eastAsia="微软雅黑" w:cs="宋体"/>
          <w:color w:val="49494B"/>
          <w:kern w:val="0"/>
          <w:sz w:val="20"/>
          <w:szCs w:val="20"/>
        </w:rPr>
      </w:pPr>
      <w:r>
        <w:rPr>
          <w:rFonts w:hint="eastAsia" w:ascii="仿宋" w:hAnsi="仿宋" w:eastAsia="仿宋" w:cs="宋体"/>
          <w:b/>
          <w:bCs/>
          <w:color w:val="49494B"/>
          <w:kern w:val="0"/>
          <w:sz w:val="29"/>
          <w:szCs w:val="29"/>
        </w:rPr>
        <w:t>三、项目计划</w:t>
      </w:r>
      <w:r>
        <w:rPr>
          <w:rFonts w:ascii="仿宋" w:hAnsi="仿宋" w:eastAsia="仿宋" w:cs="宋体"/>
          <w:b/>
          <w:bCs/>
          <w:color w:val="49494B"/>
          <w:kern w:val="0"/>
          <w:sz w:val="29"/>
          <w:szCs w:val="29"/>
        </w:rPr>
        <w:t>和</w:t>
      </w:r>
      <w:r>
        <w:rPr>
          <w:rFonts w:hint="eastAsia" w:ascii="仿宋" w:hAnsi="仿宋" w:eastAsia="仿宋" w:cs="宋体"/>
          <w:b/>
          <w:bCs/>
          <w:color w:val="49494B"/>
          <w:kern w:val="0"/>
          <w:sz w:val="29"/>
          <w:szCs w:val="29"/>
        </w:rPr>
        <w:t>对象</w:t>
      </w:r>
    </w:p>
    <w:p>
      <w:pPr>
        <w:widowControl/>
        <w:shd w:val="clear" w:color="auto" w:fill="FFFFFF"/>
        <w:spacing w:line="420" w:lineRule="atLeast"/>
        <w:ind w:firstLine="555"/>
        <w:jc w:val="left"/>
        <w:rPr>
          <w:rFonts w:ascii="仿宋" w:hAnsi="仿宋" w:eastAsia="仿宋" w:cs="宋体"/>
          <w:color w:val="49494B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1. 项目计划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：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“爱心菁英”成长训练营第二期面向全校招收学员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50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名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。</w:t>
      </w:r>
    </w:p>
    <w:p>
      <w:pPr>
        <w:widowControl/>
        <w:shd w:val="clear" w:color="auto" w:fill="FFFFFF"/>
        <w:spacing w:line="420" w:lineRule="atLeast"/>
        <w:ind w:firstLine="555"/>
        <w:jc w:val="left"/>
        <w:rPr>
          <w:rFonts w:ascii="微软雅黑" w:hAnsi="微软雅黑" w:eastAsia="微软雅黑" w:cs="宋体"/>
          <w:color w:val="49494B"/>
          <w:kern w:val="0"/>
          <w:sz w:val="20"/>
          <w:szCs w:val="20"/>
        </w:rPr>
      </w:pPr>
      <w:r>
        <w:rPr>
          <w:rFonts w:ascii="仿宋" w:hAnsi="仿宋" w:eastAsia="仿宋" w:cs="宋体"/>
          <w:color w:val="49494B"/>
          <w:kern w:val="0"/>
          <w:sz w:val="29"/>
          <w:szCs w:val="29"/>
        </w:rPr>
        <w:t xml:space="preserve">2. 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项目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对象：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经我校家庭经济困难认定的大一、大二在校本科学生。其中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，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建档立卡户家庭子女、烈士子女、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优抚对象子女、孤儿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及特困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生可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优先推荐。</w:t>
      </w:r>
    </w:p>
    <w:p>
      <w:pPr>
        <w:widowControl/>
        <w:shd w:val="clear" w:color="auto" w:fill="FFFFFF"/>
        <w:spacing w:line="420" w:lineRule="atLeast"/>
        <w:ind w:firstLine="555"/>
        <w:jc w:val="left"/>
        <w:rPr>
          <w:rFonts w:ascii="仿宋" w:hAnsi="仿宋" w:eastAsia="仿宋" w:cs="宋体"/>
          <w:b/>
          <w:bCs/>
          <w:color w:val="49494B"/>
          <w:kern w:val="0"/>
          <w:sz w:val="29"/>
          <w:szCs w:val="29"/>
        </w:rPr>
      </w:pPr>
      <w:r>
        <w:rPr>
          <w:rFonts w:hint="eastAsia" w:ascii="仿宋" w:hAnsi="仿宋" w:eastAsia="仿宋" w:cs="宋体"/>
          <w:b/>
          <w:bCs/>
          <w:color w:val="49494B"/>
          <w:kern w:val="0"/>
          <w:sz w:val="29"/>
          <w:szCs w:val="29"/>
        </w:rPr>
        <w:t>四、项目内容</w:t>
      </w:r>
    </w:p>
    <w:p>
      <w:pPr>
        <w:widowControl/>
        <w:shd w:val="clear" w:color="auto" w:fill="FFFFFF"/>
        <w:spacing w:line="420" w:lineRule="atLeast"/>
        <w:ind w:firstLine="555"/>
        <w:jc w:val="left"/>
        <w:rPr>
          <w:rFonts w:ascii="仿宋" w:hAnsi="仿宋" w:eastAsia="仿宋" w:cs="宋体"/>
          <w:color w:val="49494B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主题讲座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：职业观与职业规划、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职业礼仪修养、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科研课题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、沟通表达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申报相关主题讲座。</w:t>
      </w:r>
    </w:p>
    <w:p>
      <w:pPr>
        <w:widowControl/>
        <w:shd w:val="clear" w:color="auto" w:fill="FFFFFF"/>
        <w:spacing w:line="420" w:lineRule="atLeast"/>
        <w:ind w:firstLine="555"/>
        <w:jc w:val="left"/>
        <w:rPr>
          <w:rFonts w:ascii="仿宋" w:hAnsi="仿宋" w:eastAsia="仿宋" w:cs="宋体"/>
          <w:color w:val="49494B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素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质拓展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：户外素质拓展及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团队建设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。</w:t>
      </w:r>
    </w:p>
    <w:p>
      <w:pPr>
        <w:widowControl/>
        <w:shd w:val="clear" w:color="auto" w:fill="FFFFFF"/>
        <w:spacing w:line="420" w:lineRule="atLeast"/>
        <w:ind w:firstLine="555"/>
        <w:jc w:val="left"/>
        <w:rPr>
          <w:rFonts w:ascii="仿宋" w:hAnsi="仿宋" w:eastAsia="仿宋" w:cs="宋体"/>
          <w:color w:val="49494B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团体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辅导：关于人际关系的心理团体辅导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。</w:t>
      </w:r>
    </w:p>
    <w:p>
      <w:pPr>
        <w:widowControl/>
        <w:shd w:val="clear" w:color="auto" w:fill="FFFFFF"/>
        <w:spacing w:line="420" w:lineRule="atLeast"/>
        <w:ind w:firstLine="555"/>
        <w:jc w:val="left"/>
        <w:rPr>
          <w:rFonts w:ascii="仿宋" w:hAnsi="仿宋" w:eastAsia="仿宋" w:cs="宋体"/>
          <w:color w:val="49494B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闭营：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总结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，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颁发证书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。</w:t>
      </w:r>
    </w:p>
    <w:p>
      <w:pPr>
        <w:widowControl/>
        <w:shd w:val="clear" w:color="auto" w:fill="FFFFFF"/>
        <w:spacing w:line="420" w:lineRule="atLeast"/>
        <w:ind w:firstLine="555"/>
        <w:jc w:val="left"/>
        <w:rPr>
          <w:rFonts w:ascii="微软雅黑" w:hAnsi="微软雅黑" w:eastAsia="微软雅黑" w:cs="宋体"/>
          <w:color w:val="49494B"/>
          <w:kern w:val="0"/>
          <w:sz w:val="20"/>
          <w:szCs w:val="20"/>
        </w:rPr>
      </w:pPr>
      <w:r>
        <w:rPr>
          <w:rFonts w:hint="eastAsia" w:ascii="仿宋" w:hAnsi="仿宋" w:eastAsia="仿宋" w:cs="宋体"/>
          <w:b/>
          <w:bCs/>
          <w:color w:val="49494B"/>
          <w:kern w:val="0"/>
          <w:sz w:val="29"/>
          <w:szCs w:val="29"/>
        </w:rPr>
        <w:t>五、时间安排</w:t>
      </w:r>
    </w:p>
    <w:p>
      <w:pPr>
        <w:widowControl/>
        <w:shd w:val="clear" w:color="auto" w:fill="FFFFFF"/>
        <w:spacing w:line="420" w:lineRule="atLeast"/>
        <w:ind w:firstLine="555"/>
        <w:jc w:val="left"/>
        <w:rPr>
          <w:rFonts w:ascii="微软雅黑" w:hAnsi="微软雅黑" w:eastAsia="微软雅黑" w:cs="宋体"/>
          <w:color w:val="49494B"/>
          <w:kern w:val="0"/>
          <w:sz w:val="20"/>
          <w:szCs w:val="20"/>
        </w:rPr>
      </w:pP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1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 xml:space="preserve">. 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前期报名</w:t>
      </w:r>
    </w:p>
    <w:p>
      <w:pPr>
        <w:widowControl/>
        <w:shd w:val="clear" w:color="auto" w:fill="FFFFFF"/>
        <w:spacing w:line="420" w:lineRule="atLeast"/>
        <w:ind w:firstLine="555"/>
        <w:jc w:val="left"/>
        <w:rPr>
          <w:rFonts w:ascii="微软雅黑" w:hAnsi="微软雅黑" w:eastAsia="微软雅黑" w:cs="宋体"/>
          <w:color w:val="49494B"/>
          <w:kern w:val="0"/>
          <w:sz w:val="20"/>
          <w:szCs w:val="20"/>
        </w:rPr>
      </w:pP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各学院根据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分配名额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组织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同学积极报名，并填写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“爱心菁英”成长训练营第二期报名表,并于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5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月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6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日前将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报名表及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汇总表报送至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学生资助管理中心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，</w:t>
      </w:r>
      <w:r>
        <w:rPr>
          <w:rFonts w:ascii="仿宋" w:hAnsi="仿宋" w:eastAsia="仿宋" w:cs="宋体"/>
          <w:kern w:val="0"/>
          <w:sz w:val="29"/>
          <w:szCs w:val="29"/>
        </w:rPr>
        <w:t>电子版</w:t>
      </w:r>
      <w:r>
        <w:rPr>
          <w:rFonts w:hint="eastAsia" w:ascii="仿宋" w:hAnsi="仿宋" w:eastAsia="仿宋" w:cs="宋体"/>
          <w:kern w:val="0"/>
          <w:sz w:val="29"/>
          <w:szCs w:val="29"/>
        </w:rPr>
        <w:t>发送至xszz6419@163.com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邮箱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。</w:t>
      </w:r>
    </w:p>
    <w:p>
      <w:pPr>
        <w:widowControl/>
        <w:shd w:val="clear" w:color="auto" w:fill="FFFFFF"/>
        <w:spacing w:line="420" w:lineRule="atLeast"/>
        <w:ind w:firstLine="555"/>
        <w:jc w:val="left"/>
        <w:rPr>
          <w:rFonts w:ascii="仿宋" w:hAnsi="仿宋" w:eastAsia="仿宋" w:cs="宋体"/>
          <w:color w:val="49494B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2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 xml:space="preserve">. 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内容及时间安排</w:t>
      </w:r>
    </w:p>
    <w:p>
      <w:pPr>
        <w:widowControl/>
        <w:shd w:val="clear" w:color="auto" w:fill="FFFFFF"/>
        <w:spacing w:line="420" w:lineRule="atLeast"/>
        <w:ind w:firstLine="555"/>
        <w:jc w:val="left"/>
        <w:rPr>
          <w:rFonts w:ascii="仿宋" w:hAnsi="仿宋" w:eastAsia="仿宋" w:cs="宋体"/>
          <w:color w:val="49494B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具体培训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内容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及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时间将根据实际情况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进行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安排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。</w:t>
      </w:r>
    </w:p>
    <w:p>
      <w:pPr>
        <w:widowControl/>
        <w:shd w:val="clear" w:color="auto" w:fill="FFFFFF"/>
        <w:spacing w:line="420" w:lineRule="atLeast"/>
        <w:ind w:firstLine="555"/>
        <w:jc w:val="left"/>
        <w:rPr>
          <w:rFonts w:ascii="仿宋" w:hAnsi="仿宋" w:eastAsia="仿宋" w:cs="宋体"/>
          <w:color w:val="49494B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3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.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名额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分配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</w:tcPr>
          <w:p>
            <w:pPr>
              <w:widowControl/>
              <w:spacing w:line="420" w:lineRule="atLeast"/>
              <w:jc w:val="center"/>
              <w:rPr>
                <w:rFonts w:ascii="仿宋" w:hAnsi="仿宋" w:eastAsia="仿宋" w:cs="宋体"/>
                <w:color w:val="49494B"/>
                <w:kern w:val="0"/>
                <w:sz w:val="29"/>
                <w:szCs w:val="29"/>
              </w:rPr>
            </w:pPr>
            <w:r>
              <w:rPr>
                <w:rFonts w:hint="eastAsia" w:ascii="仿宋" w:hAnsi="仿宋" w:eastAsia="仿宋" w:cs="宋体"/>
                <w:color w:val="49494B"/>
                <w:kern w:val="0"/>
                <w:sz w:val="29"/>
                <w:szCs w:val="29"/>
              </w:rPr>
              <w:t>学院</w:t>
            </w:r>
          </w:p>
        </w:tc>
        <w:tc>
          <w:tcPr>
            <w:tcW w:w="2765" w:type="dxa"/>
          </w:tcPr>
          <w:p>
            <w:pPr>
              <w:widowControl/>
              <w:spacing w:line="420" w:lineRule="atLeast"/>
              <w:jc w:val="center"/>
              <w:rPr>
                <w:rFonts w:ascii="仿宋" w:hAnsi="仿宋" w:eastAsia="仿宋" w:cs="宋体"/>
                <w:color w:val="49494B"/>
                <w:kern w:val="0"/>
                <w:sz w:val="29"/>
                <w:szCs w:val="29"/>
              </w:rPr>
            </w:pPr>
            <w:r>
              <w:rPr>
                <w:rFonts w:hint="eastAsia" w:ascii="仿宋" w:hAnsi="仿宋" w:eastAsia="仿宋" w:cs="宋体"/>
                <w:color w:val="49494B"/>
                <w:kern w:val="0"/>
                <w:sz w:val="29"/>
                <w:szCs w:val="29"/>
              </w:rPr>
              <w:t>1-</w:t>
            </w:r>
            <w:r>
              <w:rPr>
                <w:rFonts w:ascii="仿宋" w:hAnsi="仿宋" w:eastAsia="仿宋" w:cs="宋体"/>
                <w:color w:val="49494B"/>
                <w:kern w:val="0"/>
                <w:sz w:val="29"/>
                <w:szCs w:val="29"/>
              </w:rPr>
              <w:t>2</w:t>
            </w:r>
            <w:r>
              <w:rPr>
                <w:rFonts w:hint="eastAsia" w:ascii="仿宋" w:hAnsi="仿宋" w:eastAsia="仿宋" w:cs="宋体"/>
                <w:color w:val="49494B"/>
                <w:kern w:val="0"/>
                <w:sz w:val="29"/>
                <w:szCs w:val="29"/>
              </w:rPr>
              <w:t>年级困难生人数</w:t>
            </w:r>
          </w:p>
        </w:tc>
        <w:tc>
          <w:tcPr>
            <w:tcW w:w="2766" w:type="dxa"/>
          </w:tcPr>
          <w:p>
            <w:pPr>
              <w:widowControl/>
              <w:spacing w:line="420" w:lineRule="atLeast"/>
              <w:jc w:val="center"/>
              <w:rPr>
                <w:rFonts w:ascii="仿宋" w:hAnsi="仿宋" w:eastAsia="仿宋" w:cs="宋体"/>
                <w:color w:val="49494B"/>
                <w:kern w:val="0"/>
                <w:sz w:val="29"/>
                <w:szCs w:val="29"/>
              </w:rPr>
            </w:pPr>
            <w:r>
              <w:rPr>
                <w:rFonts w:hint="eastAsia" w:ascii="仿宋" w:hAnsi="仿宋" w:eastAsia="仿宋" w:cs="宋体"/>
                <w:color w:val="49494B"/>
                <w:kern w:val="0"/>
                <w:sz w:val="29"/>
                <w:szCs w:val="29"/>
              </w:rPr>
              <w:t>报名总数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宋体"/>
                <w:color w:val="49494B"/>
                <w:kern w:val="0"/>
                <w:sz w:val="29"/>
                <w:szCs w:val="29"/>
              </w:rPr>
            </w:pPr>
            <w:r>
              <w:rPr>
                <w:rFonts w:hint="eastAsia" w:ascii="仿宋" w:hAnsi="仿宋" w:eastAsia="仿宋" w:cs="宋体"/>
                <w:color w:val="49494B"/>
                <w:kern w:val="0"/>
                <w:sz w:val="29"/>
                <w:szCs w:val="29"/>
              </w:rPr>
              <w:t>中医学院</w:t>
            </w:r>
          </w:p>
        </w:tc>
        <w:tc>
          <w:tcPr>
            <w:tcW w:w="2765" w:type="dxa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宋体"/>
                <w:color w:val="49494B"/>
                <w:kern w:val="0"/>
                <w:sz w:val="29"/>
                <w:szCs w:val="29"/>
              </w:rPr>
            </w:pPr>
            <w:r>
              <w:rPr>
                <w:rFonts w:hint="eastAsia" w:ascii="仿宋" w:hAnsi="仿宋" w:eastAsia="仿宋" w:cs="宋体"/>
                <w:color w:val="49494B"/>
                <w:kern w:val="0"/>
                <w:sz w:val="29"/>
                <w:szCs w:val="29"/>
              </w:rPr>
              <w:t>197</w:t>
            </w:r>
          </w:p>
        </w:tc>
        <w:tc>
          <w:tcPr>
            <w:tcW w:w="2766" w:type="dxa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宋体"/>
                <w:color w:val="49494B"/>
                <w:kern w:val="0"/>
                <w:sz w:val="29"/>
                <w:szCs w:val="29"/>
              </w:rPr>
            </w:pPr>
            <w:r>
              <w:rPr>
                <w:rFonts w:hint="eastAsia" w:ascii="仿宋" w:hAnsi="仿宋" w:eastAsia="仿宋" w:cs="宋体"/>
                <w:color w:val="49494B"/>
                <w:kern w:val="0"/>
                <w:sz w:val="29"/>
                <w:szCs w:val="29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宋体"/>
                <w:color w:val="49494B"/>
                <w:kern w:val="0"/>
                <w:sz w:val="29"/>
                <w:szCs w:val="29"/>
              </w:rPr>
            </w:pPr>
            <w:r>
              <w:rPr>
                <w:rFonts w:hint="eastAsia" w:ascii="仿宋" w:hAnsi="仿宋" w:eastAsia="仿宋" w:cs="宋体"/>
                <w:color w:val="49494B"/>
                <w:kern w:val="0"/>
                <w:sz w:val="29"/>
                <w:szCs w:val="29"/>
              </w:rPr>
              <w:t>中药学院</w:t>
            </w:r>
          </w:p>
        </w:tc>
        <w:tc>
          <w:tcPr>
            <w:tcW w:w="2765" w:type="dxa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宋体"/>
                <w:color w:val="49494B"/>
                <w:kern w:val="0"/>
                <w:sz w:val="29"/>
                <w:szCs w:val="29"/>
              </w:rPr>
            </w:pPr>
            <w:r>
              <w:rPr>
                <w:rFonts w:hint="eastAsia" w:ascii="仿宋" w:hAnsi="仿宋" w:eastAsia="仿宋" w:cs="宋体"/>
                <w:color w:val="49494B"/>
                <w:kern w:val="0"/>
                <w:sz w:val="29"/>
                <w:szCs w:val="29"/>
              </w:rPr>
              <w:t>196</w:t>
            </w:r>
          </w:p>
        </w:tc>
        <w:tc>
          <w:tcPr>
            <w:tcW w:w="2766" w:type="dxa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宋体"/>
                <w:color w:val="49494B"/>
                <w:kern w:val="0"/>
                <w:sz w:val="29"/>
                <w:szCs w:val="29"/>
              </w:rPr>
            </w:pPr>
            <w:r>
              <w:rPr>
                <w:rFonts w:hint="eastAsia" w:ascii="仿宋" w:hAnsi="仿宋" w:eastAsia="仿宋" w:cs="宋体"/>
                <w:color w:val="49494B"/>
                <w:kern w:val="0"/>
                <w:sz w:val="29"/>
                <w:szCs w:val="29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宋体"/>
                <w:color w:val="49494B"/>
                <w:kern w:val="0"/>
                <w:sz w:val="29"/>
                <w:szCs w:val="29"/>
              </w:rPr>
            </w:pPr>
            <w:r>
              <w:rPr>
                <w:rFonts w:hint="eastAsia" w:ascii="仿宋" w:hAnsi="仿宋" w:eastAsia="仿宋" w:cs="宋体"/>
                <w:color w:val="49494B"/>
                <w:kern w:val="0"/>
                <w:sz w:val="29"/>
                <w:szCs w:val="29"/>
              </w:rPr>
              <w:t>针灸推拿学院</w:t>
            </w:r>
          </w:p>
        </w:tc>
        <w:tc>
          <w:tcPr>
            <w:tcW w:w="2765" w:type="dxa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宋体"/>
                <w:color w:val="49494B"/>
                <w:kern w:val="0"/>
                <w:sz w:val="29"/>
                <w:szCs w:val="29"/>
              </w:rPr>
            </w:pPr>
            <w:r>
              <w:rPr>
                <w:rFonts w:hint="eastAsia" w:ascii="仿宋" w:hAnsi="仿宋" w:eastAsia="仿宋" w:cs="宋体"/>
                <w:color w:val="49494B"/>
                <w:kern w:val="0"/>
                <w:sz w:val="29"/>
                <w:szCs w:val="29"/>
              </w:rPr>
              <w:t>143</w:t>
            </w:r>
          </w:p>
        </w:tc>
        <w:tc>
          <w:tcPr>
            <w:tcW w:w="2766" w:type="dxa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宋体"/>
                <w:color w:val="49494B"/>
                <w:kern w:val="0"/>
                <w:sz w:val="29"/>
                <w:szCs w:val="29"/>
              </w:rPr>
            </w:pPr>
            <w:r>
              <w:rPr>
                <w:rFonts w:hint="eastAsia" w:ascii="仿宋" w:hAnsi="仿宋" w:eastAsia="仿宋" w:cs="宋体"/>
                <w:color w:val="49494B"/>
                <w:kern w:val="0"/>
                <w:sz w:val="29"/>
                <w:szCs w:val="29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宋体"/>
                <w:color w:val="49494B"/>
                <w:kern w:val="0"/>
                <w:sz w:val="29"/>
                <w:szCs w:val="29"/>
              </w:rPr>
            </w:pPr>
            <w:r>
              <w:rPr>
                <w:rFonts w:hint="eastAsia" w:ascii="仿宋" w:hAnsi="仿宋" w:eastAsia="仿宋" w:cs="宋体"/>
                <w:color w:val="49494B"/>
                <w:kern w:val="0"/>
                <w:sz w:val="29"/>
                <w:szCs w:val="29"/>
              </w:rPr>
              <w:t>管理学院</w:t>
            </w:r>
          </w:p>
        </w:tc>
        <w:tc>
          <w:tcPr>
            <w:tcW w:w="2765" w:type="dxa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宋体"/>
                <w:color w:val="49494B"/>
                <w:kern w:val="0"/>
                <w:sz w:val="29"/>
                <w:szCs w:val="29"/>
              </w:rPr>
            </w:pPr>
            <w:r>
              <w:rPr>
                <w:rFonts w:hint="eastAsia" w:ascii="仿宋" w:hAnsi="仿宋" w:eastAsia="仿宋" w:cs="宋体"/>
                <w:color w:val="49494B"/>
                <w:kern w:val="0"/>
                <w:sz w:val="29"/>
                <w:szCs w:val="29"/>
              </w:rPr>
              <w:t>74</w:t>
            </w:r>
          </w:p>
        </w:tc>
        <w:tc>
          <w:tcPr>
            <w:tcW w:w="2766" w:type="dxa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宋体"/>
                <w:color w:val="49494B"/>
                <w:kern w:val="0"/>
                <w:sz w:val="29"/>
                <w:szCs w:val="29"/>
              </w:rPr>
            </w:pPr>
            <w:r>
              <w:rPr>
                <w:rFonts w:ascii="仿宋" w:hAnsi="仿宋" w:eastAsia="仿宋" w:cs="宋体"/>
                <w:color w:val="49494B"/>
                <w:kern w:val="0"/>
                <w:sz w:val="29"/>
                <w:szCs w:val="29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宋体"/>
                <w:color w:val="49494B"/>
                <w:kern w:val="0"/>
                <w:sz w:val="29"/>
                <w:szCs w:val="29"/>
              </w:rPr>
            </w:pPr>
            <w:r>
              <w:rPr>
                <w:rFonts w:hint="eastAsia" w:ascii="仿宋" w:hAnsi="仿宋" w:eastAsia="仿宋" w:cs="宋体"/>
                <w:color w:val="49494B"/>
                <w:kern w:val="0"/>
                <w:sz w:val="29"/>
                <w:szCs w:val="29"/>
              </w:rPr>
              <w:t>护理学院</w:t>
            </w:r>
          </w:p>
        </w:tc>
        <w:tc>
          <w:tcPr>
            <w:tcW w:w="2765" w:type="dxa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宋体"/>
                <w:color w:val="49494B"/>
                <w:kern w:val="0"/>
                <w:sz w:val="29"/>
                <w:szCs w:val="29"/>
              </w:rPr>
            </w:pPr>
            <w:r>
              <w:rPr>
                <w:rFonts w:hint="eastAsia" w:ascii="仿宋" w:hAnsi="仿宋" w:eastAsia="仿宋" w:cs="宋体"/>
                <w:color w:val="49494B"/>
                <w:kern w:val="0"/>
                <w:sz w:val="29"/>
                <w:szCs w:val="29"/>
              </w:rPr>
              <w:t>141</w:t>
            </w:r>
          </w:p>
        </w:tc>
        <w:tc>
          <w:tcPr>
            <w:tcW w:w="2766" w:type="dxa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宋体"/>
                <w:color w:val="49494B"/>
                <w:kern w:val="0"/>
                <w:sz w:val="29"/>
                <w:szCs w:val="29"/>
              </w:rPr>
            </w:pPr>
            <w:r>
              <w:rPr>
                <w:rFonts w:hint="eastAsia" w:ascii="仿宋" w:hAnsi="仿宋" w:eastAsia="仿宋" w:cs="宋体"/>
                <w:color w:val="49494B"/>
                <w:kern w:val="0"/>
                <w:sz w:val="29"/>
                <w:szCs w:val="29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宋体"/>
                <w:color w:val="49494B"/>
                <w:kern w:val="0"/>
                <w:sz w:val="29"/>
                <w:szCs w:val="29"/>
              </w:rPr>
            </w:pPr>
            <w:r>
              <w:rPr>
                <w:rFonts w:hint="eastAsia" w:ascii="仿宋" w:hAnsi="仿宋" w:eastAsia="仿宋" w:cs="宋体"/>
                <w:color w:val="49494B"/>
                <w:kern w:val="0"/>
                <w:sz w:val="29"/>
                <w:szCs w:val="29"/>
              </w:rPr>
              <w:t>人文学院</w:t>
            </w:r>
          </w:p>
        </w:tc>
        <w:tc>
          <w:tcPr>
            <w:tcW w:w="2765" w:type="dxa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宋体"/>
                <w:color w:val="49494B"/>
                <w:kern w:val="0"/>
                <w:sz w:val="29"/>
                <w:szCs w:val="29"/>
              </w:rPr>
            </w:pPr>
            <w:r>
              <w:rPr>
                <w:rFonts w:hint="eastAsia" w:ascii="仿宋" w:hAnsi="仿宋" w:eastAsia="仿宋" w:cs="宋体"/>
                <w:color w:val="49494B"/>
                <w:kern w:val="0"/>
                <w:sz w:val="29"/>
                <w:szCs w:val="29"/>
              </w:rPr>
              <w:t>59</w:t>
            </w:r>
          </w:p>
        </w:tc>
        <w:tc>
          <w:tcPr>
            <w:tcW w:w="2766" w:type="dxa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宋体"/>
                <w:color w:val="49494B"/>
                <w:kern w:val="0"/>
                <w:sz w:val="29"/>
                <w:szCs w:val="29"/>
              </w:rPr>
            </w:pPr>
            <w:r>
              <w:rPr>
                <w:rFonts w:hint="eastAsia" w:ascii="仿宋" w:hAnsi="仿宋" w:eastAsia="仿宋" w:cs="宋体"/>
                <w:color w:val="49494B"/>
                <w:kern w:val="0"/>
                <w:sz w:val="29"/>
                <w:szCs w:val="29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宋体"/>
                <w:color w:val="49494B"/>
                <w:kern w:val="0"/>
                <w:sz w:val="29"/>
                <w:szCs w:val="29"/>
              </w:rPr>
            </w:pPr>
            <w:r>
              <w:rPr>
                <w:rFonts w:hint="eastAsia" w:ascii="仿宋" w:hAnsi="仿宋" w:eastAsia="仿宋" w:cs="宋体"/>
                <w:color w:val="49494B"/>
                <w:kern w:val="0"/>
                <w:sz w:val="29"/>
                <w:szCs w:val="29"/>
              </w:rPr>
              <w:t>合计</w:t>
            </w:r>
          </w:p>
        </w:tc>
        <w:tc>
          <w:tcPr>
            <w:tcW w:w="2765" w:type="dxa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宋体"/>
                <w:color w:val="49494B"/>
                <w:kern w:val="0"/>
                <w:sz w:val="29"/>
                <w:szCs w:val="29"/>
              </w:rPr>
            </w:pPr>
            <w:r>
              <w:rPr>
                <w:rFonts w:hint="eastAsia" w:ascii="仿宋" w:hAnsi="仿宋" w:eastAsia="仿宋" w:cs="宋体"/>
                <w:color w:val="49494B"/>
                <w:kern w:val="0"/>
                <w:sz w:val="29"/>
                <w:szCs w:val="29"/>
              </w:rPr>
              <w:t>8</w:t>
            </w:r>
            <w:r>
              <w:rPr>
                <w:rFonts w:ascii="仿宋" w:hAnsi="仿宋" w:eastAsia="仿宋" w:cs="宋体"/>
                <w:color w:val="49494B"/>
                <w:kern w:val="0"/>
                <w:sz w:val="29"/>
                <w:szCs w:val="29"/>
              </w:rPr>
              <w:t>10</w:t>
            </w:r>
          </w:p>
        </w:tc>
        <w:tc>
          <w:tcPr>
            <w:tcW w:w="2766" w:type="dxa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宋体"/>
                <w:color w:val="49494B"/>
                <w:kern w:val="0"/>
                <w:sz w:val="29"/>
                <w:szCs w:val="29"/>
              </w:rPr>
            </w:pPr>
            <w:r>
              <w:rPr>
                <w:rFonts w:hint="eastAsia" w:ascii="仿宋" w:hAnsi="仿宋" w:eastAsia="仿宋" w:cs="宋体"/>
                <w:color w:val="49494B"/>
                <w:kern w:val="0"/>
                <w:sz w:val="29"/>
                <w:szCs w:val="29"/>
              </w:rPr>
              <w:t>5</w:t>
            </w:r>
            <w:r>
              <w:rPr>
                <w:rFonts w:ascii="仿宋" w:hAnsi="仿宋" w:eastAsia="仿宋" w:cs="宋体"/>
                <w:color w:val="49494B"/>
                <w:kern w:val="0"/>
                <w:sz w:val="29"/>
                <w:szCs w:val="29"/>
              </w:rPr>
              <w:t>0</w:t>
            </w:r>
          </w:p>
        </w:tc>
      </w:tr>
    </w:tbl>
    <w:p>
      <w:pPr>
        <w:widowControl/>
        <w:shd w:val="clear" w:color="auto" w:fill="FFFFFF"/>
        <w:spacing w:line="420" w:lineRule="atLeast"/>
        <w:jc w:val="center"/>
        <w:rPr>
          <w:rFonts w:ascii="微软雅黑" w:hAnsi="微软雅黑" w:eastAsia="微软雅黑" w:cs="宋体"/>
          <w:color w:val="49494B"/>
          <w:kern w:val="0"/>
          <w:sz w:val="20"/>
          <w:szCs w:val="20"/>
        </w:rPr>
      </w:pPr>
    </w:p>
    <w:p>
      <w:pPr>
        <w:widowControl/>
        <w:shd w:val="clear" w:color="auto" w:fill="FFFFFF"/>
        <w:spacing w:line="420" w:lineRule="atLeast"/>
        <w:ind w:firstLine="555"/>
        <w:jc w:val="left"/>
        <w:rPr>
          <w:rFonts w:ascii="微软雅黑" w:hAnsi="微软雅黑" w:eastAsia="微软雅黑" w:cs="宋体"/>
          <w:color w:val="49494B"/>
          <w:kern w:val="0"/>
          <w:sz w:val="20"/>
          <w:szCs w:val="20"/>
        </w:rPr>
      </w:pPr>
      <w:r>
        <w:rPr>
          <w:rFonts w:hint="eastAsia" w:ascii="仿宋" w:hAnsi="仿宋" w:eastAsia="仿宋" w:cs="宋体"/>
          <w:b/>
          <w:bCs/>
          <w:color w:val="49494B"/>
          <w:kern w:val="0"/>
          <w:sz w:val="29"/>
          <w:szCs w:val="29"/>
        </w:rPr>
        <w:t>六、注意事项</w:t>
      </w:r>
    </w:p>
    <w:p>
      <w:pPr>
        <w:widowControl/>
        <w:shd w:val="clear" w:color="auto" w:fill="FFFFFF"/>
        <w:spacing w:line="420" w:lineRule="atLeast"/>
        <w:ind w:firstLine="555"/>
        <w:jc w:val="left"/>
        <w:rPr>
          <w:rFonts w:ascii="仿宋" w:hAnsi="仿宋" w:eastAsia="仿宋" w:cs="宋体"/>
          <w:color w:val="49494B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1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 xml:space="preserve">. 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“爱心菁英”成长训练营是在能力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提升方面为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我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校经困生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开发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的“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绿色通道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”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，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享受专家、学者带来的饕餮盛宴。各位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同学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应紧紧把握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机会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，踊跃报名，并积极参与学习和实践。</w:t>
      </w:r>
    </w:p>
    <w:p>
      <w:pPr>
        <w:widowControl/>
        <w:shd w:val="clear" w:color="auto" w:fill="FFFFFF"/>
        <w:spacing w:line="420" w:lineRule="atLeast"/>
        <w:ind w:firstLine="555"/>
        <w:jc w:val="left"/>
        <w:rPr>
          <w:rFonts w:ascii="微软雅黑" w:hAnsi="微软雅黑" w:eastAsia="微软雅黑" w:cs="宋体"/>
          <w:color w:val="49494B"/>
          <w:kern w:val="0"/>
          <w:sz w:val="20"/>
          <w:szCs w:val="20"/>
        </w:rPr>
      </w:pPr>
      <w:r>
        <w:rPr>
          <w:rFonts w:ascii="仿宋" w:hAnsi="仿宋" w:eastAsia="仿宋" w:cs="宋体"/>
          <w:color w:val="49494B"/>
          <w:kern w:val="0"/>
          <w:sz w:val="29"/>
          <w:szCs w:val="29"/>
        </w:rPr>
        <w:t xml:space="preserve">2. 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届时我们会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邀请通过审核的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学生加入“爱心菁英”成长训练营第二期微信群，不加群者，视为放弃参与。</w:t>
      </w:r>
    </w:p>
    <w:p>
      <w:pPr>
        <w:widowControl/>
        <w:shd w:val="clear" w:color="auto" w:fill="FFFFFF"/>
        <w:spacing w:line="420" w:lineRule="atLeast"/>
        <w:ind w:firstLine="555"/>
        <w:jc w:val="left"/>
        <w:rPr>
          <w:rFonts w:ascii="微软雅黑" w:hAnsi="微软雅黑" w:eastAsia="微软雅黑" w:cs="宋体"/>
          <w:color w:val="49494B"/>
          <w:kern w:val="0"/>
          <w:sz w:val="20"/>
          <w:szCs w:val="20"/>
        </w:rPr>
      </w:pPr>
      <w:r>
        <w:rPr>
          <w:rFonts w:ascii="仿宋" w:hAnsi="仿宋" w:eastAsia="仿宋" w:cs="宋体"/>
          <w:color w:val="49494B"/>
          <w:kern w:val="0"/>
          <w:sz w:val="29"/>
          <w:szCs w:val="29"/>
        </w:rPr>
        <w:t xml:space="preserve">3. 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本次活动主题严肃，纪律严明，要求参与学生须按时参加，不得无故缺席。</w:t>
      </w:r>
    </w:p>
    <w:p>
      <w:pPr>
        <w:widowControl/>
        <w:shd w:val="clear" w:color="auto" w:fill="FFFFFF"/>
        <w:spacing w:line="420" w:lineRule="atLeast"/>
        <w:ind w:firstLine="555"/>
        <w:jc w:val="left"/>
        <w:rPr>
          <w:rFonts w:ascii="微软雅黑" w:hAnsi="微软雅黑" w:eastAsia="微软雅黑" w:cs="宋体"/>
          <w:color w:val="49494B"/>
          <w:kern w:val="0"/>
          <w:sz w:val="20"/>
          <w:szCs w:val="20"/>
        </w:rPr>
      </w:pPr>
      <w:r>
        <w:rPr>
          <w:rFonts w:ascii="仿宋" w:hAnsi="仿宋" w:eastAsia="仿宋" w:cs="宋体"/>
          <w:color w:val="49494B"/>
          <w:kern w:val="0"/>
          <w:sz w:val="29"/>
          <w:szCs w:val="29"/>
        </w:rPr>
        <w:t xml:space="preserve">4. 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训练营成员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将自动成为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我校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“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学生资助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宣传大使”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，在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接受学校各项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免费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培训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的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同时，应感恩回馈学校，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积极参与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学生资助的各项政策宣传、社会实践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等资助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育人活动，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为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国家资助政策的宣传、我校学生资助工作的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发展提供力所能及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的支持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。</w:t>
      </w:r>
    </w:p>
    <w:p>
      <w:pPr>
        <w:widowControl/>
        <w:shd w:val="clear" w:color="auto" w:fill="FFFFFF"/>
        <w:spacing w:line="420" w:lineRule="atLeast"/>
        <w:ind w:firstLine="555"/>
        <w:jc w:val="left"/>
        <w:rPr>
          <w:rFonts w:ascii="微软雅黑" w:hAnsi="微软雅黑" w:eastAsia="微软雅黑" w:cs="宋体"/>
          <w:color w:val="49494B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49494B"/>
          <w:kern w:val="0"/>
          <w:sz w:val="20"/>
          <w:szCs w:val="20"/>
        </w:rPr>
        <w:t>                                              </w:t>
      </w:r>
    </w:p>
    <w:p>
      <w:pPr>
        <w:widowControl/>
        <w:shd w:val="clear" w:color="auto" w:fill="FFFFFF"/>
        <w:spacing w:line="420" w:lineRule="atLeast"/>
        <w:ind w:firstLine="555"/>
        <w:jc w:val="right"/>
        <w:rPr>
          <w:rFonts w:ascii="微软雅黑" w:hAnsi="微软雅黑" w:eastAsia="微软雅黑" w:cs="宋体"/>
          <w:color w:val="49494B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49494B"/>
          <w:kern w:val="0"/>
          <w:sz w:val="20"/>
          <w:szCs w:val="20"/>
        </w:rPr>
        <w:t>                                           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北京中医药大学学工部</w:t>
      </w:r>
    </w:p>
    <w:p>
      <w:pPr>
        <w:widowControl/>
        <w:shd w:val="clear" w:color="auto" w:fill="FFFFFF"/>
        <w:spacing w:line="420" w:lineRule="atLeast"/>
        <w:ind w:firstLine="555"/>
        <w:jc w:val="right"/>
        <w:rPr>
          <w:rFonts w:ascii="仿宋" w:hAnsi="仿宋" w:eastAsia="仿宋" w:cs="宋体"/>
          <w:color w:val="49494B"/>
          <w:kern w:val="0"/>
          <w:sz w:val="29"/>
          <w:szCs w:val="29"/>
        </w:rPr>
      </w:pPr>
      <w:r>
        <w:rPr>
          <w:rFonts w:ascii="Calibri" w:hAnsi="Calibri" w:eastAsia="仿宋" w:cs="Calibri"/>
          <w:color w:val="49494B"/>
          <w:kern w:val="0"/>
          <w:sz w:val="29"/>
          <w:szCs w:val="29"/>
        </w:rPr>
        <w:t>                              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20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20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年4月</w:t>
      </w:r>
      <w:r>
        <w:rPr>
          <w:rFonts w:ascii="仿宋" w:hAnsi="仿宋" w:eastAsia="仿宋" w:cs="宋体"/>
          <w:color w:val="49494B"/>
          <w:kern w:val="0"/>
          <w:sz w:val="29"/>
          <w:szCs w:val="29"/>
        </w:rPr>
        <w:t>23</w:t>
      </w: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日</w:t>
      </w:r>
    </w:p>
    <w:p>
      <w:pPr>
        <w:widowControl/>
        <w:shd w:val="clear" w:color="auto" w:fill="FFFFFF"/>
        <w:spacing w:line="420" w:lineRule="atLeast"/>
        <w:ind w:firstLine="555"/>
        <w:jc w:val="right"/>
        <w:rPr>
          <w:rFonts w:ascii="仿宋" w:hAnsi="仿宋" w:eastAsia="仿宋" w:cs="宋体"/>
          <w:color w:val="49494B"/>
          <w:kern w:val="0"/>
          <w:sz w:val="29"/>
          <w:szCs w:val="29"/>
        </w:rPr>
      </w:pPr>
    </w:p>
    <w:p>
      <w:pPr>
        <w:widowControl/>
        <w:shd w:val="clear" w:color="auto" w:fill="FFFFFF"/>
        <w:spacing w:line="420" w:lineRule="atLeast"/>
        <w:ind w:firstLine="555"/>
        <w:jc w:val="right"/>
        <w:rPr>
          <w:rFonts w:ascii="微软雅黑" w:hAnsi="微软雅黑" w:eastAsia="微软雅黑" w:cs="宋体"/>
          <w:color w:val="49494B"/>
          <w:kern w:val="0"/>
          <w:sz w:val="20"/>
          <w:szCs w:val="20"/>
        </w:rPr>
      </w:pPr>
    </w:p>
    <w:p>
      <w:pPr>
        <w:rPr>
          <w:rFonts w:ascii="仿宋" w:hAnsi="仿宋" w:eastAsia="仿宋" w:cs="宋体"/>
          <w:color w:val="49494B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附件1：“爱心菁英”成长训练营报名表（学生）</w:t>
      </w:r>
    </w:p>
    <w:p>
      <w:pPr>
        <w:rPr>
          <w:rFonts w:ascii="仿宋" w:hAnsi="仿宋" w:eastAsia="仿宋" w:cs="宋体"/>
          <w:color w:val="49494B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49494B"/>
          <w:kern w:val="0"/>
          <w:sz w:val="29"/>
          <w:szCs w:val="29"/>
        </w:rPr>
        <w:t>附件2：“爱心菁英”成长训练营汇总表（学院）</w:t>
      </w:r>
    </w:p>
    <w:p>
      <w:pPr>
        <w:rPr>
          <w:rFonts w:ascii="仿宋" w:hAnsi="仿宋" w:eastAsia="仿宋" w:cs="宋体"/>
          <w:color w:val="49494B"/>
          <w:kern w:val="0"/>
          <w:sz w:val="29"/>
          <w:szCs w:val="29"/>
        </w:rPr>
      </w:pPr>
    </w:p>
    <w:p>
      <w:pPr>
        <w:rPr>
          <w:rFonts w:ascii="仿宋" w:hAnsi="仿宋" w:eastAsia="仿宋" w:cs="宋体"/>
          <w:color w:val="49494B"/>
          <w:kern w:val="0"/>
          <w:sz w:val="29"/>
          <w:szCs w:val="29"/>
        </w:rPr>
      </w:pPr>
    </w:p>
    <w:p>
      <w:pPr>
        <w:rPr>
          <w:rFonts w:ascii="仿宋" w:hAnsi="仿宋" w:eastAsia="仿宋" w:cs="宋体"/>
          <w:color w:val="49494B"/>
          <w:kern w:val="0"/>
          <w:sz w:val="29"/>
          <w:szCs w:val="29"/>
        </w:rPr>
      </w:pPr>
    </w:p>
    <w:p>
      <w:pPr>
        <w:rPr>
          <w:rFonts w:ascii="仿宋" w:hAnsi="仿宋" w:eastAsia="仿宋" w:cs="宋体"/>
          <w:color w:val="49494B"/>
          <w:kern w:val="0"/>
          <w:sz w:val="29"/>
          <w:szCs w:val="29"/>
        </w:rPr>
      </w:pPr>
    </w:p>
    <w:p>
      <w:pPr>
        <w:rPr>
          <w:rFonts w:ascii="仿宋" w:hAnsi="仿宋" w:eastAsia="仿宋" w:cs="宋体"/>
          <w:color w:val="49494B"/>
          <w:kern w:val="0"/>
          <w:sz w:val="29"/>
          <w:szCs w:val="29"/>
        </w:rPr>
      </w:pPr>
    </w:p>
    <w:p>
      <w:pPr>
        <w:rPr>
          <w:rFonts w:ascii="仿宋" w:hAnsi="仿宋" w:eastAsia="仿宋" w:cs="宋体"/>
          <w:color w:val="49494B"/>
          <w:kern w:val="0"/>
          <w:sz w:val="29"/>
          <w:szCs w:val="29"/>
        </w:rPr>
      </w:pPr>
    </w:p>
    <w:p>
      <w:pPr>
        <w:rPr>
          <w:rFonts w:ascii="仿宋" w:hAnsi="仿宋" w:eastAsia="仿宋" w:cs="宋体"/>
          <w:color w:val="49494B"/>
          <w:kern w:val="0"/>
          <w:sz w:val="29"/>
          <w:szCs w:val="29"/>
        </w:rPr>
      </w:pPr>
    </w:p>
    <w:p>
      <w:pPr>
        <w:rPr>
          <w:rFonts w:ascii="仿宋" w:hAnsi="仿宋" w:eastAsia="仿宋" w:cs="宋体"/>
          <w:color w:val="49494B"/>
          <w:kern w:val="0"/>
          <w:sz w:val="29"/>
          <w:szCs w:val="29"/>
        </w:rPr>
      </w:pPr>
    </w:p>
    <w:p>
      <w:pPr>
        <w:rPr>
          <w:rFonts w:ascii="仿宋" w:hAnsi="仿宋" w:eastAsia="仿宋" w:cs="宋体"/>
          <w:color w:val="49494B"/>
          <w:kern w:val="0"/>
          <w:sz w:val="29"/>
          <w:szCs w:val="29"/>
        </w:rPr>
      </w:pPr>
    </w:p>
    <w:p>
      <w:pPr>
        <w:rPr>
          <w:rFonts w:ascii="仿宋" w:hAnsi="仿宋" w:eastAsia="仿宋" w:cs="宋体"/>
          <w:color w:val="49494B"/>
          <w:kern w:val="0"/>
          <w:sz w:val="29"/>
          <w:szCs w:val="29"/>
        </w:rPr>
      </w:pPr>
    </w:p>
    <w:p>
      <w:pPr>
        <w:rPr>
          <w:rFonts w:ascii="仿宋" w:hAnsi="仿宋" w:eastAsia="仿宋" w:cs="宋体"/>
          <w:color w:val="49494B"/>
          <w:kern w:val="0"/>
          <w:sz w:val="29"/>
          <w:szCs w:val="29"/>
        </w:rPr>
      </w:pPr>
    </w:p>
    <w:p>
      <w:pPr>
        <w:widowControl/>
        <w:jc w:val="left"/>
        <w:rPr>
          <w:rFonts w:ascii="仿宋" w:hAnsi="仿宋" w:eastAsia="仿宋" w:cs="宋体"/>
          <w:color w:val="49494B"/>
          <w:kern w:val="0"/>
          <w:sz w:val="24"/>
          <w:szCs w:val="29"/>
        </w:rPr>
      </w:pPr>
      <w:r>
        <w:rPr>
          <w:rFonts w:ascii="仿宋" w:hAnsi="仿宋" w:eastAsia="仿宋" w:cs="宋体"/>
          <w:color w:val="49494B"/>
          <w:kern w:val="0"/>
          <w:sz w:val="24"/>
          <w:szCs w:val="29"/>
        </w:rPr>
        <w:br w:type="page"/>
      </w:r>
    </w:p>
    <w:p>
      <w:pPr>
        <w:jc w:val="left"/>
        <w:rPr>
          <w:rFonts w:ascii="仿宋" w:hAnsi="仿宋" w:eastAsia="仿宋" w:cs="宋体"/>
          <w:color w:val="49494B"/>
          <w:kern w:val="0"/>
          <w:sz w:val="24"/>
          <w:szCs w:val="29"/>
        </w:rPr>
      </w:pPr>
      <w:r>
        <w:rPr>
          <w:rFonts w:hint="eastAsia" w:ascii="仿宋" w:hAnsi="仿宋" w:eastAsia="仿宋" w:cs="宋体"/>
          <w:color w:val="49494B"/>
          <w:kern w:val="0"/>
          <w:sz w:val="24"/>
          <w:szCs w:val="29"/>
        </w:rPr>
        <w:t>附件1：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北京中医药大学爱心菁英</w:t>
      </w:r>
      <w:r>
        <w:rPr>
          <w:rFonts w:ascii="仿宋" w:hAnsi="仿宋" w:eastAsia="仿宋"/>
          <w:b/>
          <w:sz w:val="36"/>
          <w:szCs w:val="36"/>
        </w:rPr>
        <w:t>成长训练营</w:t>
      </w:r>
      <w:r>
        <w:rPr>
          <w:rFonts w:hint="eastAsia" w:ascii="仿宋" w:hAnsi="仿宋" w:eastAsia="仿宋"/>
          <w:b/>
          <w:sz w:val="36"/>
          <w:szCs w:val="36"/>
        </w:rPr>
        <w:t>报名表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第（二）期</w:t>
      </w:r>
    </w:p>
    <w:tbl>
      <w:tblPr>
        <w:tblStyle w:val="15"/>
        <w:tblW w:w="999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64"/>
        <w:gridCol w:w="1465"/>
        <w:gridCol w:w="20"/>
        <w:gridCol w:w="1020"/>
        <w:gridCol w:w="993"/>
        <w:gridCol w:w="992"/>
        <w:gridCol w:w="2340"/>
      </w:tblGrid>
      <w:tr>
        <w:trPr>
          <w:trHeight w:val="559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59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0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59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53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_____省_____市____县___乡（镇）______村</w:t>
            </w:r>
          </w:p>
        </w:tc>
      </w:tr>
      <w:tr>
        <w:trPr>
          <w:trHeight w:val="559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综合量化排名</w:t>
            </w:r>
          </w:p>
        </w:tc>
        <w:tc>
          <w:tcPr>
            <w:tcW w:w="82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  <w:t xml:space="preserve">   /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(班级排名/班级总人数)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%(班级排名比例)</w:t>
            </w:r>
          </w:p>
        </w:tc>
      </w:tr>
      <w:tr>
        <w:trPr>
          <w:trHeight w:val="559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学习成绩排名</w:t>
            </w:r>
          </w:p>
        </w:tc>
        <w:tc>
          <w:tcPr>
            <w:tcW w:w="829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  <w:t xml:space="preserve">   /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(班级排名/班级总人数)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%(班级排名比例)</w:t>
            </w:r>
          </w:p>
        </w:tc>
      </w:tr>
      <w:tr>
        <w:trPr>
          <w:trHeight w:val="559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家庭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  <w:t>人口数</w:t>
            </w:r>
          </w:p>
        </w:tc>
        <w:tc>
          <w:tcPr>
            <w:tcW w:w="29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3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本学年认定困难等级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</w:t>
            </w:r>
          </w:p>
        </w:tc>
      </w:tr>
      <w:tr>
        <w:trPr>
          <w:trHeight w:val="559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是否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  <w:t>建档立卡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是否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  <w:t>孤残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家庭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  <w:t>人均年收入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元</w:t>
            </w:r>
          </w:p>
        </w:tc>
      </w:tr>
      <w:tr>
        <w:trPr>
          <w:trHeight w:val="460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申请理由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（不少于200字）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2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  <w:p>
            <w:pPr>
              <w:widowControl/>
              <w:wordWrap w:val="0"/>
              <w:ind w:right="200"/>
              <w:jc w:val="righ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 xml:space="preserve">学生本人签名（手签） ：       </w:t>
            </w:r>
          </w:p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 xml:space="preserve"> </w:t>
            </w:r>
          </w:p>
          <w:p>
            <w:pPr>
              <w:widowControl/>
              <w:wordWrap w:val="0"/>
              <w:ind w:right="300"/>
              <w:jc w:val="righ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年    月    日</w:t>
            </w:r>
          </w:p>
        </w:tc>
      </w:tr>
      <w:tr>
        <w:trPr>
          <w:trHeight w:val="896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班主任、辅导员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294" w:type="dxa"/>
            <w:gridSpan w:val="7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>
        <w:trPr>
          <w:trHeight w:val="627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294" w:type="dxa"/>
            <w:gridSpan w:val="7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</w:tr>
      <w:tr>
        <w:trPr>
          <w:trHeight w:val="1703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学院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2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right="200"/>
              <w:jc w:val="righ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  <w:p>
            <w:pPr>
              <w:widowControl/>
              <w:ind w:right="200"/>
              <w:jc w:val="righ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 xml:space="preserve">（盖章）  </w:t>
            </w:r>
          </w:p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年    月    日</w:t>
            </w:r>
          </w:p>
        </w:tc>
      </w:tr>
    </w:tbl>
    <w:p>
      <w:pPr>
        <w:rPr>
          <w:rFonts w:ascii="仿宋" w:hAnsi="仿宋" w:eastAsia="仿宋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r>
        <w:rPr>
          <w:rFonts w:hint="eastAsia"/>
        </w:rPr>
        <w:t>附件2：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北京中医药大学爱心菁英</w:t>
      </w:r>
      <w:r>
        <w:rPr>
          <w:rFonts w:ascii="仿宋" w:hAnsi="仿宋" w:eastAsia="仿宋"/>
          <w:b/>
          <w:sz w:val="36"/>
          <w:szCs w:val="36"/>
        </w:rPr>
        <w:t>成长训练营</w:t>
      </w:r>
      <w:r>
        <w:rPr>
          <w:rFonts w:hint="eastAsia" w:ascii="仿宋" w:hAnsi="仿宋" w:eastAsia="仿宋"/>
          <w:b/>
          <w:sz w:val="36"/>
          <w:szCs w:val="36"/>
        </w:rPr>
        <w:t>汇总表</w:t>
      </w:r>
    </w:p>
    <w:p>
      <w:pPr>
        <w:jc w:val="center"/>
        <w:rPr>
          <w:rFonts w:ascii="仿宋" w:hAnsi="仿宋" w:eastAsia="仿宋"/>
          <w:b/>
          <w:sz w:val="36"/>
          <w:szCs w:val="32"/>
        </w:rPr>
      </w:pPr>
      <w:r>
        <w:rPr>
          <w:rFonts w:hint="eastAsia" w:ascii="仿宋" w:hAnsi="仿宋" w:eastAsia="仿宋"/>
          <w:b/>
          <w:sz w:val="36"/>
          <w:szCs w:val="36"/>
        </w:rPr>
        <w:t>第（二）期</w:t>
      </w:r>
    </w:p>
    <w:tbl>
      <w:tblPr>
        <w:tblStyle w:val="15"/>
        <w:tblW w:w="1326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46"/>
        <w:gridCol w:w="1506"/>
        <w:gridCol w:w="1497"/>
        <w:gridCol w:w="1110"/>
        <w:gridCol w:w="1134"/>
        <w:gridCol w:w="1866"/>
        <w:gridCol w:w="1701"/>
        <w:gridCol w:w="2190"/>
      </w:tblGrid>
      <w:tr>
        <w:trPr>
          <w:trHeight w:val="55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63" w:hanging="261" w:hangingChars="109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家庭经济困难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  <w:t>认定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推荐理由</w:t>
            </w:r>
          </w:p>
        </w:tc>
      </w:tr>
      <w:tr>
        <w:trPr>
          <w:trHeight w:val="559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5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5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5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5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5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5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5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5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jc w:val="left"/>
      </w:pPr>
      <w:r>
        <w:rPr>
          <w:rFonts w:hint="eastAsia"/>
        </w:rPr>
        <w:t>填表人</w:t>
      </w:r>
      <w:r>
        <w:t>：</w:t>
      </w:r>
      <w:r>
        <w:rPr>
          <w:rFonts w:hint="eastAsia"/>
        </w:rPr>
        <w:t xml:space="preserve">                                         审核</w:t>
      </w:r>
      <w:r>
        <w:t>：</w:t>
      </w:r>
      <w:r>
        <w:rPr>
          <w:rFonts w:hint="eastAsia"/>
        </w:rPr>
        <w:t xml:space="preserve">                                                    学院：</w:t>
      </w:r>
    </w:p>
    <w:p>
      <w:pPr>
        <w:jc w:val="center"/>
      </w:pPr>
      <w:r>
        <w:rPr>
          <w:rFonts w:hint="eastAsia"/>
        </w:rPr>
        <w:t xml:space="preserve">                                                                                    </w:t>
      </w:r>
      <w:r>
        <w:t xml:space="preserve"> </w:t>
      </w:r>
      <w:r>
        <w:rPr>
          <w:rFonts w:hint="eastAsia"/>
        </w:rPr>
        <w:t xml:space="preserve">  盖章：</w:t>
      </w:r>
    </w:p>
    <w:p>
      <w:pPr>
        <w:jc w:val="right"/>
      </w:pPr>
      <w:r>
        <w:rPr>
          <w:rFonts w:hint="eastAsia"/>
        </w:rPr>
        <w:t>年   月   日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5D"/>
    <w:rsid w:val="00005F68"/>
    <w:rsid w:val="0001422A"/>
    <w:rsid w:val="000440FD"/>
    <w:rsid w:val="00044ED0"/>
    <w:rsid w:val="00064D81"/>
    <w:rsid w:val="0006668F"/>
    <w:rsid w:val="00080DBE"/>
    <w:rsid w:val="0009753C"/>
    <w:rsid w:val="000B52E3"/>
    <w:rsid w:val="000B602E"/>
    <w:rsid w:val="000C647A"/>
    <w:rsid w:val="000D5AD5"/>
    <w:rsid w:val="000F316E"/>
    <w:rsid w:val="0011713C"/>
    <w:rsid w:val="0012180C"/>
    <w:rsid w:val="00121D08"/>
    <w:rsid w:val="00126F39"/>
    <w:rsid w:val="00134640"/>
    <w:rsid w:val="00135149"/>
    <w:rsid w:val="00156602"/>
    <w:rsid w:val="001D3028"/>
    <w:rsid w:val="001D5EE1"/>
    <w:rsid w:val="00202E82"/>
    <w:rsid w:val="00203731"/>
    <w:rsid w:val="002152A0"/>
    <w:rsid w:val="002167F3"/>
    <w:rsid w:val="00232C49"/>
    <w:rsid w:val="002717E2"/>
    <w:rsid w:val="00293782"/>
    <w:rsid w:val="002A419E"/>
    <w:rsid w:val="002A465C"/>
    <w:rsid w:val="002F1E84"/>
    <w:rsid w:val="0030756E"/>
    <w:rsid w:val="00341021"/>
    <w:rsid w:val="0035584B"/>
    <w:rsid w:val="00357F05"/>
    <w:rsid w:val="0036495F"/>
    <w:rsid w:val="003735AA"/>
    <w:rsid w:val="003739A8"/>
    <w:rsid w:val="00394736"/>
    <w:rsid w:val="003A5C92"/>
    <w:rsid w:val="003B7E95"/>
    <w:rsid w:val="003C2DDB"/>
    <w:rsid w:val="003F0CB5"/>
    <w:rsid w:val="003F2CF1"/>
    <w:rsid w:val="00410577"/>
    <w:rsid w:val="0041195C"/>
    <w:rsid w:val="004474ED"/>
    <w:rsid w:val="00466B5A"/>
    <w:rsid w:val="00482451"/>
    <w:rsid w:val="004A2263"/>
    <w:rsid w:val="004A5049"/>
    <w:rsid w:val="004A599D"/>
    <w:rsid w:val="004C1645"/>
    <w:rsid w:val="004D2E45"/>
    <w:rsid w:val="004D5FDA"/>
    <w:rsid w:val="004E4F87"/>
    <w:rsid w:val="004F50C9"/>
    <w:rsid w:val="004F5D64"/>
    <w:rsid w:val="00511067"/>
    <w:rsid w:val="005344C3"/>
    <w:rsid w:val="0054471C"/>
    <w:rsid w:val="005B2857"/>
    <w:rsid w:val="005B4E1E"/>
    <w:rsid w:val="005C544C"/>
    <w:rsid w:val="005D52CB"/>
    <w:rsid w:val="006070FE"/>
    <w:rsid w:val="0062215E"/>
    <w:rsid w:val="0063594F"/>
    <w:rsid w:val="00644C69"/>
    <w:rsid w:val="00647C48"/>
    <w:rsid w:val="006A0297"/>
    <w:rsid w:val="006A7911"/>
    <w:rsid w:val="006B33DB"/>
    <w:rsid w:val="00736C5E"/>
    <w:rsid w:val="00746D23"/>
    <w:rsid w:val="00757A5E"/>
    <w:rsid w:val="0076061B"/>
    <w:rsid w:val="007922A4"/>
    <w:rsid w:val="007957CD"/>
    <w:rsid w:val="007A5055"/>
    <w:rsid w:val="007D1180"/>
    <w:rsid w:val="007E3D91"/>
    <w:rsid w:val="007E418B"/>
    <w:rsid w:val="007E515D"/>
    <w:rsid w:val="008010F4"/>
    <w:rsid w:val="00807322"/>
    <w:rsid w:val="0081680E"/>
    <w:rsid w:val="00827523"/>
    <w:rsid w:val="008316FD"/>
    <w:rsid w:val="008347FC"/>
    <w:rsid w:val="008537A3"/>
    <w:rsid w:val="00854C24"/>
    <w:rsid w:val="00855D84"/>
    <w:rsid w:val="008639FE"/>
    <w:rsid w:val="008701B9"/>
    <w:rsid w:val="008806A4"/>
    <w:rsid w:val="00884ADB"/>
    <w:rsid w:val="008A2A17"/>
    <w:rsid w:val="008C4D62"/>
    <w:rsid w:val="008C6688"/>
    <w:rsid w:val="008E0811"/>
    <w:rsid w:val="008E3E07"/>
    <w:rsid w:val="008E4FC5"/>
    <w:rsid w:val="008F1B48"/>
    <w:rsid w:val="0090266E"/>
    <w:rsid w:val="00905EE1"/>
    <w:rsid w:val="00936396"/>
    <w:rsid w:val="00941027"/>
    <w:rsid w:val="00941645"/>
    <w:rsid w:val="00943B10"/>
    <w:rsid w:val="00995FD2"/>
    <w:rsid w:val="009A64F5"/>
    <w:rsid w:val="009D1FBE"/>
    <w:rsid w:val="009E3899"/>
    <w:rsid w:val="009E3F1C"/>
    <w:rsid w:val="009F008D"/>
    <w:rsid w:val="00A40B3A"/>
    <w:rsid w:val="00A50B1B"/>
    <w:rsid w:val="00A50D58"/>
    <w:rsid w:val="00A60F76"/>
    <w:rsid w:val="00A830C6"/>
    <w:rsid w:val="00A9017F"/>
    <w:rsid w:val="00A92E47"/>
    <w:rsid w:val="00AC61A3"/>
    <w:rsid w:val="00AC620B"/>
    <w:rsid w:val="00AF04BE"/>
    <w:rsid w:val="00B149FE"/>
    <w:rsid w:val="00B15FB9"/>
    <w:rsid w:val="00B557A5"/>
    <w:rsid w:val="00B66646"/>
    <w:rsid w:val="00B914F0"/>
    <w:rsid w:val="00BA08FC"/>
    <w:rsid w:val="00BA3A0E"/>
    <w:rsid w:val="00BA3AD0"/>
    <w:rsid w:val="00BA7F53"/>
    <w:rsid w:val="00BB4B01"/>
    <w:rsid w:val="00BC03C9"/>
    <w:rsid w:val="00BE79B5"/>
    <w:rsid w:val="00BF1146"/>
    <w:rsid w:val="00BF5759"/>
    <w:rsid w:val="00C50E39"/>
    <w:rsid w:val="00C54D15"/>
    <w:rsid w:val="00C55BDD"/>
    <w:rsid w:val="00C56C02"/>
    <w:rsid w:val="00C81403"/>
    <w:rsid w:val="00CB7E40"/>
    <w:rsid w:val="00CC768D"/>
    <w:rsid w:val="00CD4FBB"/>
    <w:rsid w:val="00CD70AC"/>
    <w:rsid w:val="00D2566C"/>
    <w:rsid w:val="00D6405E"/>
    <w:rsid w:val="00DB6B29"/>
    <w:rsid w:val="00DC2B0E"/>
    <w:rsid w:val="00DE1AD1"/>
    <w:rsid w:val="00DF42E4"/>
    <w:rsid w:val="00E01141"/>
    <w:rsid w:val="00E03E89"/>
    <w:rsid w:val="00E043AF"/>
    <w:rsid w:val="00E1495D"/>
    <w:rsid w:val="00E33F62"/>
    <w:rsid w:val="00E62241"/>
    <w:rsid w:val="00E65E18"/>
    <w:rsid w:val="00E83158"/>
    <w:rsid w:val="00ED2E40"/>
    <w:rsid w:val="00EE29E9"/>
    <w:rsid w:val="00EE5D0F"/>
    <w:rsid w:val="00F126A9"/>
    <w:rsid w:val="00F245CD"/>
    <w:rsid w:val="00F26D30"/>
    <w:rsid w:val="00F45E88"/>
    <w:rsid w:val="00F62D59"/>
    <w:rsid w:val="00FD2F4D"/>
    <w:rsid w:val="00FE336A"/>
    <w:rsid w:val="00FF0D30"/>
    <w:rsid w:val="929E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link w:val="25"/>
    <w:unhideWhenUsed/>
    <w:qFormat/>
    <w:uiPriority w:val="99"/>
    <w:rPr>
      <w:b/>
      <w:bCs/>
    </w:rPr>
  </w:style>
  <w:style w:type="paragraph" w:styleId="5">
    <w:name w:val="annotation text"/>
    <w:basedOn w:val="1"/>
    <w:link w:val="24"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9"/>
    <w:unhideWhenUsed/>
    <w:uiPriority w:val="99"/>
    <w:pPr>
      <w:ind w:left="100" w:leftChars="2500"/>
    </w:pPr>
  </w:style>
  <w:style w:type="paragraph" w:styleId="7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unhideWhenUsed/>
    <w:qFormat/>
    <w:uiPriority w:val="99"/>
    <w:rPr>
      <w:sz w:val="21"/>
      <w:szCs w:val="21"/>
    </w:rPr>
  </w:style>
  <w:style w:type="table" w:styleId="16">
    <w:name w:val="Table Grid"/>
    <w:basedOn w:val="1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标题 1 字符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8">
    <w:name w:val="arti_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rti_publisher"/>
    <w:basedOn w:val="11"/>
    <w:qFormat/>
    <w:uiPriority w:val="0"/>
  </w:style>
  <w:style w:type="character" w:customStyle="1" w:styleId="20">
    <w:name w:val="arti_update"/>
    <w:basedOn w:val="11"/>
    <w:qFormat/>
    <w:uiPriority w:val="0"/>
  </w:style>
  <w:style w:type="character" w:customStyle="1" w:styleId="21">
    <w:name w:val="arti_views"/>
    <w:basedOn w:val="11"/>
    <w:qFormat/>
    <w:uiPriority w:val="0"/>
  </w:style>
  <w:style w:type="character" w:customStyle="1" w:styleId="22">
    <w:name w:val="wp_visitcount"/>
    <w:basedOn w:val="11"/>
    <w:qFormat/>
    <w:uiPriority w:val="0"/>
  </w:style>
  <w:style w:type="character" w:customStyle="1" w:styleId="23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批注文字 字符"/>
    <w:basedOn w:val="11"/>
    <w:link w:val="5"/>
    <w:semiHidden/>
    <w:qFormat/>
    <w:uiPriority w:val="99"/>
  </w:style>
  <w:style w:type="character" w:customStyle="1" w:styleId="25">
    <w:name w:val="批注主题 字符"/>
    <w:basedOn w:val="24"/>
    <w:link w:val="4"/>
    <w:semiHidden/>
    <w:qFormat/>
    <w:uiPriority w:val="99"/>
    <w:rPr>
      <w:b/>
      <w:bCs/>
    </w:rPr>
  </w:style>
  <w:style w:type="character" w:customStyle="1" w:styleId="26">
    <w:name w:val="批注框文本 字符"/>
    <w:basedOn w:val="11"/>
    <w:link w:val="7"/>
    <w:semiHidden/>
    <w:qFormat/>
    <w:uiPriority w:val="99"/>
    <w:rPr>
      <w:sz w:val="18"/>
      <w:szCs w:val="18"/>
    </w:rPr>
  </w:style>
  <w:style w:type="character" w:customStyle="1" w:styleId="27">
    <w:name w:val="页眉 字符"/>
    <w:basedOn w:val="11"/>
    <w:link w:val="9"/>
    <w:qFormat/>
    <w:uiPriority w:val="99"/>
    <w:rPr>
      <w:sz w:val="18"/>
      <w:szCs w:val="18"/>
    </w:rPr>
  </w:style>
  <w:style w:type="character" w:customStyle="1" w:styleId="28">
    <w:name w:val="页脚 字符"/>
    <w:basedOn w:val="11"/>
    <w:link w:val="8"/>
    <w:uiPriority w:val="99"/>
    <w:rPr>
      <w:sz w:val="18"/>
      <w:szCs w:val="18"/>
    </w:rPr>
  </w:style>
  <w:style w:type="character" w:customStyle="1" w:styleId="29">
    <w:name w:val="日期 字符"/>
    <w:basedOn w:val="11"/>
    <w:link w:val="6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337</Words>
  <Characters>1924</Characters>
  <Lines>16</Lines>
  <Paragraphs>4</Paragraphs>
  <TotalTime>0</TotalTime>
  <ScaleCrop>false</ScaleCrop>
  <LinksUpToDate>false</LinksUpToDate>
  <CharactersWithSpaces>2257</CharactersWithSpaces>
  <Application>WPS Office_2.1.2.3417_F1E327BC-269C-435d-A152-05C5408002CA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2019-04-26T13:44:00Z</dcterms:created>
  <dc:creator>孙茂</dc:creator>
  <cp:lastModifiedBy>kunbao</cp:lastModifiedBy>
  <dcterms:modified xsi:type="dcterms:W3CDTF">2020-04-28T15:20:23Z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